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0E62" w14:textId="1B84C119" w:rsidR="00EC3DB3" w:rsidRPr="00C1128C" w:rsidRDefault="00373A3F" w:rsidP="001577FD">
      <w:pPr>
        <w:spacing w:before="960" w:line="240" w:lineRule="auto"/>
        <w:rPr>
          <w:rFonts w:ascii="Arial" w:hAnsi="Arial" w:cs="Arial"/>
        </w:rPr>
        <w:sectPr w:rsidR="00EC3DB3" w:rsidRPr="00C1128C" w:rsidSect="00BC45DE">
          <w:headerReference w:type="even" r:id="rId11"/>
          <w:headerReference w:type="default" r:id="rId12"/>
          <w:footerReference w:type="even" r:id="rId13"/>
          <w:footerReference w:type="default" r:id="rId14"/>
          <w:headerReference w:type="first" r:id="rId15"/>
          <w:footerReference w:type="first" r:id="rId16"/>
          <w:pgSz w:w="11906" w:h="16838" w:code="9"/>
          <w:pgMar w:top="2892" w:right="1133" w:bottom="1134" w:left="1134" w:header="567" w:footer="283" w:gutter="0"/>
          <w:cols w:space="708"/>
          <w:docGrid w:linePitch="360"/>
        </w:sectPr>
      </w:pPr>
      <w:r>
        <w:rPr>
          <w:rFonts w:ascii="Arial" w:hAnsi="Arial"/>
          <w:noProof/>
        </w:rPr>
        <mc:AlternateContent>
          <mc:Choice Requires="wps">
            <w:drawing>
              <wp:anchor distT="0" distB="0" distL="0" distR="0" simplePos="0" relativeHeight="251663360" behindDoc="0" locked="1" layoutInCell="1" allowOverlap="1" wp14:anchorId="26B64263" wp14:editId="6CFEBA74">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5E8DFE1B" w14:textId="2710BB01" w:rsidR="005B5CB4" w:rsidRPr="00311B9D" w:rsidRDefault="005B5CB4" w:rsidP="00DF10BF">
                            <w:pPr>
                              <w:spacing w:line="200" w:lineRule="exact"/>
                              <w:rPr>
                                <w:sz w:val="16"/>
                                <w:szCs w:val="16"/>
                                <w:lang w:val="de-DE"/>
                              </w:rPr>
                            </w:pPr>
                            <w:r w:rsidRPr="00311B9D">
                              <w:rPr>
                                <w:sz w:val="16"/>
                                <w:lang w:val="de-DE"/>
                              </w:rPr>
                              <w:t>maxon international ag</w:t>
                            </w:r>
                          </w:p>
                          <w:p w14:paraId="085A4713" w14:textId="77777777" w:rsidR="001253B0" w:rsidRPr="00311B9D" w:rsidRDefault="001253B0" w:rsidP="00DF10BF">
                            <w:pPr>
                              <w:spacing w:line="200" w:lineRule="exact"/>
                              <w:rPr>
                                <w:sz w:val="16"/>
                                <w:szCs w:val="16"/>
                                <w:lang w:val="de-DE"/>
                              </w:rPr>
                            </w:pPr>
                            <w:r w:rsidRPr="00311B9D">
                              <w:rPr>
                                <w:sz w:val="16"/>
                                <w:lang w:val="de-DE"/>
                              </w:rPr>
                              <w:t>Medienstelle</w:t>
                            </w:r>
                          </w:p>
                          <w:p w14:paraId="0A6561A6" w14:textId="77777777" w:rsidR="005B5CB4" w:rsidRPr="00311B9D" w:rsidRDefault="005B5CB4" w:rsidP="00DF10BF">
                            <w:pPr>
                              <w:spacing w:line="200" w:lineRule="exact"/>
                              <w:rPr>
                                <w:sz w:val="16"/>
                                <w:szCs w:val="16"/>
                                <w:lang w:val="de-DE"/>
                              </w:rPr>
                            </w:pPr>
                            <w:proofErr w:type="spellStart"/>
                            <w:r w:rsidRPr="00311B9D">
                              <w:rPr>
                                <w:sz w:val="16"/>
                                <w:lang w:val="de-DE"/>
                              </w:rPr>
                              <w:t>Brünigstrasse</w:t>
                            </w:r>
                            <w:proofErr w:type="spellEnd"/>
                            <w:r w:rsidRPr="00311B9D">
                              <w:rPr>
                                <w:sz w:val="16"/>
                                <w:lang w:val="de-DE"/>
                              </w:rPr>
                              <w:t xml:space="preserve"> 220</w:t>
                            </w:r>
                          </w:p>
                          <w:p w14:paraId="6E5FC431" w14:textId="77777777" w:rsidR="005B5CB4" w:rsidRPr="00311B9D" w:rsidRDefault="005B5CB4" w:rsidP="00DF10BF">
                            <w:pPr>
                              <w:spacing w:line="200" w:lineRule="exact"/>
                              <w:rPr>
                                <w:sz w:val="16"/>
                                <w:szCs w:val="16"/>
                                <w:lang w:val="de-DE"/>
                              </w:rPr>
                            </w:pPr>
                            <w:r w:rsidRPr="00311B9D">
                              <w:rPr>
                                <w:sz w:val="16"/>
                                <w:lang w:val="de-DE"/>
                              </w:rPr>
                              <w:t>6072 Sachseln</w:t>
                            </w:r>
                          </w:p>
                          <w:p w14:paraId="6AF6700D" w14:textId="77777777" w:rsidR="005B5CB4" w:rsidRPr="00311B9D" w:rsidRDefault="005B5CB4" w:rsidP="00DF10BF">
                            <w:pPr>
                              <w:spacing w:line="200" w:lineRule="exact"/>
                              <w:rPr>
                                <w:sz w:val="16"/>
                                <w:szCs w:val="16"/>
                                <w:lang w:val="de-DE"/>
                              </w:rPr>
                            </w:pPr>
                            <w:r w:rsidRPr="00311B9D">
                              <w:rPr>
                                <w:sz w:val="16"/>
                                <w:lang w:val="de-DE"/>
                              </w:rPr>
                              <w:t>Schweiz</w:t>
                            </w:r>
                          </w:p>
                          <w:p w14:paraId="0B35A46D" w14:textId="77777777" w:rsidR="00DF10BF" w:rsidRPr="00311B9D" w:rsidRDefault="00DF10BF" w:rsidP="00DF10BF">
                            <w:pPr>
                              <w:spacing w:line="200" w:lineRule="exact"/>
                              <w:rPr>
                                <w:sz w:val="16"/>
                                <w:szCs w:val="16"/>
                                <w:lang w:val="de-DE"/>
                              </w:rPr>
                            </w:pPr>
                          </w:p>
                          <w:p w14:paraId="23F1AD43" w14:textId="77777777" w:rsidR="005B5CB4" w:rsidRPr="00311B9D" w:rsidRDefault="005B5CB4" w:rsidP="00DF10BF">
                            <w:pPr>
                              <w:spacing w:line="200" w:lineRule="exact"/>
                              <w:rPr>
                                <w:sz w:val="16"/>
                                <w:szCs w:val="16"/>
                                <w:lang w:val="de-DE"/>
                              </w:rPr>
                            </w:pPr>
                            <w:r w:rsidRPr="00311B9D">
                              <w:rPr>
                                <w:sz w:val="16"/>
                                <w:lang w:val="de-DE"/>
                              </w:rPr>
                              <w:t>Telefon +41 41 662 43 81</w:t>
                            </w:r>
                          </w:p>
                          <w:p w14:paraId="099097A5" w14:textId="77777777" w:rsidR="005B5CB4" w:rsidRPr="00311B9D" w:rsidRDefault="001253B0" w:rsidP="00DF10BF">
                            <w:pPr>
                              <w:spacing w:line="200" w:lineRule="exact"/>
                              <w:rPr>
                                <w:sz w:val="16"/>
                                <w:szCs w:val="16"/>
                                <w:lang w:val="de-DE"/>
                              </w:rPr>
                            </w:pPr>
                            <w:r w:rsidRPr="00311B9D">
                              <w:rPr>
                                <w:sz w:val="16"/>
                                <w:lang w:val="de-DE"/>
                              </w:rPr>
                              <w:t>media@maxongroup.com</w:t>
                            </w:r>
                          </w:p>
                          <w:p w14:paraId="0B16402E" w14:textId="77777777" w:rsidR="005B5CB4" w:rsidRPr="00311B9D" w:rsidRDefault="005B5CB4" w:rsidP="00DF10BF">
                            <w:pPr>
                              <w:spacing w:line="200" w:lineRule="exact"/>
                              <w:rPr>
                                <w:sz w:val="16"/>
                                <w:szCs w:val="16"/>
                              </w:rPr>
                            </w:pPr>
                            <w:r w:rsidRPr="00311B9D">
                              <w:rPr>
                                <w:sz w:val="16"/>
                              </w:rPr>
                              <w:t>www.maxongroup.com</w:t>
                            </w:r>
                          </w:p>
                          <w:p w14:paraId="6FA8D0C4" w14:textId="77777777" w:rsidR="005B5CB4" w:rsidRPr="00C14536" w:rsidRDefault="005B5CB4" w:rsidP="00DF10BF">
                            <w:pPr>
                              <w:spacing w:line="200" w:lineRule="exact"/>
                              <w:rPr>
                                <w:vanish/>
                                <w:sz w:val="16"/>
                                <w:szCs w:val="16"/>
                              </w:rPr>
                            </w:pPr>
                          </w:p>
                          <w:p w14:paraId="3A5DE7EA" w14:textId="77777777" w:rsidR="005B5CB4" w:rsidRPr="005B5CB4" w:rsidRDefault="005B5CB4" w:rsidP="00DF10BF">
                            <w:pPr>
                              <w:spacing w:line="200" w:lineRule="exact"/>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64263"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5E8DFE1B" w14:textId="2710BB01" w:rsidR="005B5CB4" w:rsidRPr="00311B9D" w:rsidRDefault="005B5CB4" w:rsidP="00DF10BF">
                      <w:pPr>
                        <w:spacing w:line="200" w:lineRule="exact"/>
                        <w:rPr>
                          <w:sz w:val="16"/>
                          <w:szCs w:val="16"/>
                          <w:lang w:val="de-DE"/>
                        </w:rPr>
                      </w:pPr>
                      <w:proofErr w:type="spellStart"/>
                      <w:r w:rsidRPr="00311B9D">
                        <w:rPr>
                          <w:sz w:val="16"/>
                          <w:lang w:val="de-DE"/>
                        </w:rPr>
                        <w:t>maxon</w:t>
                      </w:r>
                      <w:proofErr w:type="spellEnd"/>
                      <w:r w:rsidRPr="00311B9D">
                        <w:rPr>
                          <w:sz w:val="16"/>
                          <w:lang w:val="de-DE"/>
                        </w:rPr>
                        <w:t xml:space="preserve"> international </w:t>
                      </w:r>
                      <w:proofErr w:type="spellStart"/>
                      <w:r w:rsidRPr="00311B9D">
                        <w:rPr>
                          <w:sz w:val="16"/>
                          <w:lang w:val="de-DE"/>
                        </w:rPr>
                        <w:t>ag</w:t>
                      </w:r>
                      <w:proofErr w:type="spellEnd"/>
                    </w:p>
                    <w:p w14:paraId="085A4713" w14:textId="77777777" w:rsidR="001253B0" w:rsidRPr="00311B9D" w:rsidRDefault="001253B0" w:rsidP="00DF10BF">
                      <w:pPr>
                        <w:spacing w:line="200" w:lineRule="exact"/>
                        <w:rPr>
                          <w:sz w:val="16"/>
                          <w:szCs w:val="16"/>
                          <w:lang w:val="de-DE"/>
                        </w:rPr>
                      </w:pPr>
                      <w:r w:rsidRPr="00311B9D">
                        <w:rPr>
                          <w:sz w:val="16"/>
                          <w:lang w:val="de-DE"/>
                        </w:rPr>
                        <w:t>Medienstelle</w:t>
                      </w:r>
                    </w:p>
                    <w:p w14:paraId="0A6561A6" w14:textId="77777777" w:rsidR="005B5CB4" w:rsidRPr="00311B9D" w:rsidRDefault="005B5CB4" w:rsidP="00DF10BF">
                      <w:pPr>
                        <w:spacing w:line="200" w:lineRule="exact"/>
                        <w:rPr>
                          <w:sz w:val="16"/>
                          <w:szCs w:val="16"/>
                          <w:lang w:val="de-DE"/>
                        </w:rPr>
                      </w:pPr>
                      <w:proofErr w:type="spellStart"/>
                      <w:r w:rsidRPr="00311B9D">
                        <w:rPr>
                          <w:sz w:val="16"/>
                          <w:lang w:val="de-DE"/>
                        </w:rPr>
                        <w:t>Brünigstrasse</w:t>
                      </w:r>
                      <w:proofErr w:type="spellEnd"/>
                      <w:r w:rsidRPr="00311B9D">
                        <w:rPr>
                          <w:sz w:val="16"/>
                          <w:lang w:val="de-DE"/>
                        </w:rPr>
                        <w:t xml:space="preserve"> 220</w:t>
                      </w:r>
                    </w:p>
                    <w:p w14:paraId="6E5FC431" w14:textId="77777777" w:rsidR="005B5CB4" w:rsidRPr="00311B9D" w:rsidRDefault="005B5CB4" w:rsidP="00DF10BF">
                      <w:pPr>
                        <w:spacing w:line="200" w:lineRule="exact"/>
                        <w:rPr>
                          <w:sz w:val="16"/>
                          <w:szCs w:val="16"/>
                          <w:lang w:val="de-DE"/>
                        </w:rPr>
                      </w:pPr>
                      <w:r w:rsidRPr="00311B9D">
                        <w:rPr>
                          <w:sz w:val="16"/>
                          <w:lang w:val="de-DE"/>
                        </w:rPr>
                        <w:t>6072 Sachseln</w:t>
                      </w:r>
                    </w:p>
                    <w:p w14:paraId="6AF6700D" w14:textId="77777777" w:rsidR="005B5CB4" w:rsidRPr="00311B9D" w:rsidRDefault="005B5CB4" w:rsidP="00DF10BF">
                      <w:pPr>
                        <w:spacing w:line="200" w:lineRule="exact"/>
                        <w:rPr>
                          <w:sz w:val="16"/>
                          <w:szCs w:val="16"/>
                          <w:lang w:val="de-DE"/>
                        </w:rPr>
                      </w:pPr>
                      <w:r w:rsidRPr="00311B9D">
                        <w:rPr>
                          <w:sz w:val="16"/>
                          <w:lang w:val="de-DE"/>
                        </w:rPr>
                        <w:t>Schweiz</w:t>
                      </w:r>
                    </w:p>
                    <w:p w14:paraId="0B35A46D" w14:textId="77777777" w:rsidR="00DF10BF" w:rsidRPr="00311B9D" w:rsidRDefault="00DF10BF" w:rsidP="00DF10BF">
                      <w:pPr>
                        <w:spacing w:line="200" w:lineRule="exact"/>
                        <w:rPr>
                          <w:sz w:val="16"/>
                          <w:szCs w:val="16"/>
                          <w:lang w:val="de-DE"/>
                        </w:rPr>
                      </w:pPr>
                    </w:p>
                    <w:p w14:paraId="23F1AD43" w14:textId="77777777" w:rsidR="005B5CB4" w:rsidRPr="00311B9D" w:rsidRDefault="005B5CB4" w:rsidP="00DF10BF">
                      <w:pPr>
                        <w:spacing w:line="200" w:lineRule="exact"/>
                        <w:rPr>
                          <w:sz w:val="16"/>
                          <w:szCs w:val="16"/>
                          <w:lang w:val="de-DE"/>
                        </w:rPr>
                      </w:pPr>
                      <w:r w:rsidRPr="00311B9D">
                        <w:rPr>
                          <w:sz w:val="16"/>
                          <w:lang w:val="de-DE"/>
                        </w:rPr>
                        <w:t>Telefon +41 41 662 43 81</w:t>
                      </w:r>
                    </w:p>
                    <w:p w14:paraId="099097A5" w14:textId="77777777" w:rsidR="005B5CB4" w:rsidRPr="00311B9D" w:rsidRDefault="001253B0" w:rsidP="00DF10BF">
                      <w:pPr>
                        <w:spacing w:line="200" w:lineRule="exact"/>
                        <w:rPr>
                          <w:sz w:val="16"/>
                          <w:szCs w:val="16"/>
                          <w:lang w:val="de-DE"/>
                        </w:rPr>
                      </w:pPr>
                      <w:r w:rsidRPr="00311B9D">
                        <w:rPr>
                          <w:sz w:val="16"/>
                          <w:lang w:val="de-DE"/>
                        </w:rPr>
                        <w:t>media@maxongroup.com</w:t>
                      </w:r>
                    </w:p>
                    <w:p w14:paraId="0B16402E" w14:textId="77777777" w:rsidR="005B5CB4" w:rsidRPr="00311B9D" w:rsidRDefault="005B5CB4" w:rsidP="00DF10BF">
                      <w:pPr>
                        <w:spacing w:line="200" w:lineRule="exact"/>
                        <w:rPr>
                          <w:sz w:val="16"/>
                          <w:szCs w:val="16"/>
                        </w:rPr>
                      </w:pPr>
                      <w:r w:rsidRPr="00311B9D">
                        <w:rPr>
                          <w:sz w:val="16"/>
                        </w:rPr>
                        <w:t>www.maxongroup.com</w:t>
                      </w:r>
                    </w:p>
                    <w:p w14:paraId="6FA8D0C4" w14:textId="77777777" w:rsidR="005B5CB4" w:rsidRPr="00C14536" w:rsidRDefault="005B5CB4" w:rsidP="00DF10BF">
                      <w:pPr>
                        <w:spacing w:line="200" w:lineRule="exact"/>
                        <w:rPr>
                          <w:vanish/>
                          <w:sz w:val="16"/>
                          <w:szCs w:val="16"/>
                        </w:rPr>
                      </w:pPr>
                    </w:p>
                    <w:p w14:paraId="3A5DE7EA" w14:textId="77777777" w:rsidR="005B5CB4" w:rsidRPr="005B5CB4" w:rsidRDefault="005B5CB4" w:rsidP="00DF10BF">
                      <w:pPr>
                        <w:spacing w:line="200" w:lineRule="exact"/>
                        <w:rPr>
                          <w:sz w:val="16"/>
                          <w:szCs w:val="16"/>
                        </w:rPr>
                      </w:pPr>
                    </w:p>
                  </w:txbxContent>
                </v:textbox>
                <w10:wrap anchorx="page" anchory="page"/>
                <w10:anchorlock/>
              </v:shape>
            </w:pict>
          </mc:Fallback>
        </mc:AlternateContent>
      </w:r>
    </w:p>
    <w:p w14:paraId="166ED056" w14:textId="67004D25" w:rsidR="001253B0" w:rsidRPr="00C1128C" w:rsidRDefault="001253B0" w:rsidP="001577FD">
      <w:pPr>
        <w:pStyle w:val="Imagecopy"/>
        <w:spacing w:line="240" w:lineRule="auto"/>
        <w:ind w:right="0"/>
        <w:rPr>
          <w:rFonts w:ascii="Arial" w:hAnsi="Arial" w:cs="Arial"/>
        </w:rPr>
      </w:pPr>
      <w:r>
        <w:rPr>
          <w:rFonts w:ascii="Arial" w:hAnsi="Arial"/>
        </w:rPr>
        <w:t>Communiqué de presse,</w:t>
      </w:r>
      <w:r>
        <w:t xml:space="preserve"> </w:t>
      </w:r>
      <w:sdt>
        <w:sdtPr>
          <w:rPr>
            <w:rFonts w:ascii="Arial" w:hAnsi="Arial" w:cs="Arial"/>
          </w:rPr>
          <w:id w:val="-351805883"/>
          <w:placeholder>
            <w:docPart w:val="B905CAE01D094D448A86AD73B10424FE"/>
          </w:placeholder>
          <w15:color w:val="FF0000"/>
          <w:date w:fullDate="2023-06-27T00:00:00Z">
            <w:dateFormat w:val="d MMMM yyyy"/>
            <w:lid w:val="fr-FR"/>
            <w:storeMappedDataAs w:val="dateTime"/>
            <w:calendar w:val="gregorian"/>
          </w:date>
        </w:sdtPr>
        <w:sdtEndPr/>
        <w:sdtContent>
          <w:r w:rsidR="005B0D71">
            <w:rPr>
              <w:rFonts w:ascii="Arial" w:hAnsi="Arial" w:cs="Arial"/>
            </w:rPr>
            <w:t>27 juin 2023</w:t>
          </w:r>
        </w:sdtContent>
      </w:sdt>
    </w:p>
    <w:p w14:paraId="343B3E3F" w14:textId="26D22492" w:rsidR="001253B0" w:rsidRPr="00C1128C" w:rsidRDefault="007C5C96" w:rsidP="001577FD">
      <w:pPr>
        <w:pStyle w:val="Titel1"/>
        <w:spacing w:line="240" w:lineRule="auto"/>
        <w:rPr>
          <w:rFonts w:ascii="Arial" w:hAnsi="Arial"/>
        </w:rPr>
      </w:pPr>
      <w:proofErr w:type="gramStart"/>
      <w:r>
        <w:rPr>
          <w:rFonts w:ascii="Arial" w:hAnsi="Arial"/>
        </w:rPr>
        <w:t>maxon</w:t>
      </w:r>
      <w:proofErr w:type="gramEnd"/>
      <w:r>
        <w:rPr>
          <w:rFonts w:ascii="Arial" w:hAnsi="Arial"/>
        </w:rPr>
        <w:t xml:space="preserve"> continue d’écrire l’histoire de son succès et son chiffre d'affaires franchit la barre des 700 millions de CHF.</w:t>
      </w:r>
    </w:p>
    <w:p w14:paraId="09F74F1E" w14:textId="0676EDC0" w:rsidR="008009C5" w:rsidRPr="00C1128C" w:rsidRDefault="009300BD" w:rsidP="001577FD">
      <w:pPr>
        <w:spacing w:line="240" w:lineRule="auto"/>
        <w:rPr>
          <w:rStyle w:val="Hervorhebung"/>
          <w:rFonts w:ascii="Arial" w:hAnsi="Arial"/>
          <w:noProof/>
        </w:rPr>
      </w:pPr>
      <w:r>
        <w:rPr>
          <w:rStyle w:val="Hervorhebung"/>
          <w:rFonts w:ascii="Arial" w:hAnsi="Arial"/>
        </w:rPr>
        <w:t>Le groupe maxon franchit la barre des 700 millions de CHF de chiffre d’affaires en 2022 – Dont le génie médical et l’automatisation industrielle sont des piliers majeurs en ces temps de turbulences – Les difficultés liées à la chaîne d’approvisionnement ont été surmontées</w:t>
      </w:r>
    </w:p>
    <w:p w14:paraId="07F6C380" w14:textId="77777777" w:rsidR="00FA1546" w:rsidRPr="00C1128C" w:rsidRDefault="00FA1546" w:rsidP="001577FD">
      <w:pPr>
        <w:spacing w:line="240" w:lineRule="auto"/>
        <w:rPr>
          <w:rStyle w:val="Hervorhebung"/>
          <w:rFonts w:ascii="Arial" w:hAnsi="Arial"/>
        </w:rPr>
      </w:pPr>
    </w:p>
    <w:p w14:paraId="3FBD8164" w14:textId="2192905B" w:rsidR="008B0118" w:rsidRPr="00C1128C" w:rsidRDefault="00154F90" w:rsidP="001577FD">
      <w:pPr>
        <w:spacing w:line="240" w:lineRule="auto"/>
        <w:rPr>
          <w:rStyle w:val="Hervorhebung"/>
          <w:rFonts w:ascii="Arial" w:hAnsi="Arial"/>
          <w:noProof/>
        </w:rPr>
      </w:pPr>
      <w:r>
        <w:rPr>
          <w:rStyle w:val="Hervorhebung"/>
          <w:rFonts w:ascii="Arial" w:hAnsi="Arial"/>
        </w:rPr>
        <w:t xml:space="preserve">Sachseln/OW. – En 2022, le succès du groupe maxon qui dure depuis plus de 60 ans, s'est </w:t>
      </w:r>
      <w:proofErr w:type="gramStart"/>
      <w:r>
        <w:rPr>
          <w:rStyle w:val="Hervorhebung"/>
          <w:rFonts w:ascii="Arial" w:hAnsi="Arial"/>
        </w:rPr>
        <w:t>poursuivi:</w:t>
      </w:r>
      <w:proofErr w:type="gramEnd"/>
      <w:r>
        <w:rPr>
          <w:rStyle w:val="Hervorhebung"/>
          <w:rFonts w:ascii="Arial" w:hAnsi="Arial"/>
        </w:rPr>
        <w:t xml:space="preserve"> le chiffre d’affaires a augmenté de 13 % pour atteindre 707,7 millions de CHF (contre 626,5 millions de CHF l’année précédente). Pour l’exercice en cours, l’entreprise affiche un optimisme prudent.</w:t>
      </w:r>
    </w:p>
    <w:p w14:paraId="0429818D" w14:textId="5CC1C7E7" w:rsidR="00AF5703" w:rsidRPr="00C1128C" w:rsidRDefault="00370EE3" w:rsidP="008B0118">
      <w:pPr>
        <w:pStyle w:val="Body"/>
        <w:rPr>
          <w:rFonts w:cs="Arial"/>
        </w:rPr>
      </w:pPr>
      <w:r>
        <w:t xml:space="preserve">En dépit de perspectives conjoncturelles maussades et d’un franc suisse fort, le groupe maxon se félicite d’avoir réalisé un exercice 2022 positif. Les secteurs du génie médical et de l’automatisation industrielle ont largement contribué à ce bilan. </w:t>
      </w:r>
      <w:proofErr w:type="gramStart"/>
      <w:r>
        <w:t>maxon</w:t>
      </w:r>
      <w:proofErr w:type="gramEnd"/>
      <w:r>
        <w:t xml:space="preserve"> a investi 33,9 millions de CHF pour augmenter ses capacités en 2022. Le flux de trésorerie a diminué pour atteindre 53,8 millions de CHF (contre 77,4 millions de CHF l’année précédente). Les marchés américain, coréen et hongrois ont enregistré des performances exceptionnelles. Le marché allemand est resté stable, tandis que le marché chinois a affiché un recul que sa politique stricte de lutte contre la pandémie de Covid-19 avait laissé présager. L’entreprise a augmenté ses effectifs de 4 % dans le monde par rapport à l’année précédente, portant le nombre de ses </w:t>
      </w:r>
      <w:proofErr w:type="spellStart"/>
      <w:r>
        <w:t>collaborateur·rices</w:t>
      </w:r>
      <w:proofErr w:type="spellEnd"/>
      <w:r>
        <w:t xml:space="preserve"> à 3341.</w:t>
      </w:r>
    </w:p>
    <w:p w14:paraId="5F67795B" w14:textId="448509EE" w:rsidR="00F358FD" w:rsidRPr="00C1128C" w:rsidRDefault="00F358FD" w:rsidP="008B0118">
      <w:pPr>
        <w:pStyle w:val="Body"/>
        <w:rPr>
          <w:rFonts w:cs="Arial"/>
        </w:rPr>
      </w:pPr>
      <w:proofErr w:type="gramStart"/>
      <w:r>
        <w:t>«Dans</w:t>
      </w:r>
      <w:proofErr w:type="gramEnd"/>
      <w:r>
        <w:t xml:space="preserve"> un contexte complexe et aux nombreux défis à relever, nous devons notre chiffre d’affaires record à l’engagement de nos </w:t>
      </w:r>
      <w:proofErr w:type="spellStart"/>
      <w:r>
        <w:t>collaborateur·rices</w:t>
      </w:r>
      <w:proofErr w:type="spellEnd"/>
      <w:r>
        <w:t xml:space="preserve"> et à la diversification de nos activités», explique Karl-Walter Braun, actionnaire principal et président du conseil d’administration du groupe maxon. </w:t>
      </w:r>
      <w:proofErr w:type="gramStart"/>
      <w:r>
        <w:t>«Notre</w:t>
      </w:r>
      <w:proofErr w:type="gramEnd"/>
      <w:r>
        <w:t xml:space="preserve"> modèle commercial large mais différencié, composé des unités automatisation industrielle, aérospatiale, génie médical, solutions mobilités et désormais intralogistique, s’est révélé stable. Nous concentrons nos efforts sur ces marchés spécifiques pour lesquels nous détenons et cultivons un savoir-faire </w:t>
      </w:r>
      <w:proofErr w:type="gramStart"/>
      <w:r>
        <w:t>particulier»</w:t>
      </w:r>
      <w:proofErr w:type="gramEnd"/>
      <w:r>
        <w:t>, déclare Karl-Walter Braun.</w:t>
      </w:r>
    </w:p>
    <w:p w14:paraId="51FDF785" w14:textId="74008E7F" w:rsidR="008B0118" w:rsidRPr="00C1128C" w:rsidRDefault="00E85C18" w:rsidP="001577FD">
      <w:pPr>
        <w:pStyle w:val="Body"/>
        <w:rPr>
          <w:rFonts w:cs="Arial"/>
          <w:b/>
          <w:bCs/>
        </w:rPr>
      </w:pPr>
      <w:r>
        <w:rPr>
          <w:b/>
        </w:rPr>
        <w:t xml:space="preserve">Forte capacité d’innovation pour les exosquelettes, les </w:t>
      </w:r>
      <w:proofErr w:type="spellStart"/>
      <w:r>
        <w:rPr>
          <w:b/>
        </w:rPr>
        <w:t>eBikes</w:t>
      </w:r>
      <w:proofErr w:type="spellEnd"/>
      <w:r>
        <w:rPr>
          <w:b/>
        </w:rPr>
        <w:t xml:space="preserve"> et bien plus encore</w:t>
      </w:r>
    </w:p>
    <w:p w14:paraId="6D309C78" w14:textId="5F79A375" w:rsidR="00F36052" w:rsidRPr="00C1128C" w:rsidRDefault="00F36052" w:rsidP="001577FD">
      <w:pPr>
        <w:pStyle w:val="Body"/>
        <w:rPr>
          <w:rFonts w:cs="Arial"/>
        </w:rPr>
      </w:pPr>
      <w:r>
        <w:t xml:space="preserve">La capacité d’innovation de maxon demeure le moteur de sa </w:t>
      </w:r>
      <w:proofErr w:type="gramStart"/>
      <w:r>
        <w:t>croissance:</w:t>
      </w:r>
      <w:proofErr w:type="gramEnd"/>
      <w:r>
        <w:t xml:space="preserve"> l’entreprise a investi 51,5 millions de CHF dans la recherche et le développement à travers le monde (contre 46,9 millions de CHF l’année précédente). </w:t>
      </w:r>
      <w:proofErr w:type="gramStart"/>
      <w:r>
        <w:t>«Nos</w:t>
      </w:r>
      <w:proofErr w:type="gramEnd"/>
      <w:r>
        <w:t xml:space="preserve"> quelque 340 </w:t>
      </w:r>
      <w:proofErr w:type="spellStart"/>
      <w:r>
        <w:t>collaborateur·rices</w:t>
      </w:r>
      <w:proofErr w:type="spellEnd"/>
      <w:r>
        <w:t xml:space="preserve"> R&amp;D répartis dans nos 10 centres de développement des quatre coins du monde nous permettent de nous développer et d’innover en permanence», déclare Eugen Elmiger, délégué du conseil d’administration et CEO du groupe. Les plateformes de produits ont été complétées par les entraînements robotisés EC-</w:t>
      </w:r>
      <w:proofErr w:type="spellStart"/>
      <w:r>
        <w:t>Frameless</w:t>
      </w:r>
      <w:proofErr w:type="spellEnd"/>
      <w:r>
        <w:t xml:space="preserve"> ultracompacts de la famille DT, à codeurs TSX, employés notamment dans les exosquelettes destinés aux personnes à mobilité réduite. S’ajoutent à cela la ligne de motoréducteurs modernisée de </w:t>
      </w:r>
      <w:proofErr w:type="spellStart"/>
      <w:r>
        <w:t>Parvalux</w:t>
      </w:r>
      <w:proofErr w:type="spellEnd"/>
      <w:r>
        <w:t xml:space="preserve"> by maxon et une commande </w:t>
      </w:r>
      <w:proofErr w:type="spellStart"/>
      <w:r>
        <w:t>multi-axes</w:t>
      </w:r>
      <w:proofErr w:type="spellEnd"/>
      <w:r>
        <w:t xml:space="preserve"> de ZUB by maxon, qui sont largement utilisées dans des entraînements de portes et des solutions intralogistiques. Le servomoteur EC48 à refroidissement liquide destiné aux systèmes d’amortisseurs des voitures de sport est une nouveauté absolue, tandis que l’ensemble de la chaîne cinématique du système d’</w:t>
      </w:r>
      <w:proofErr w:type="spellStart"/>
      <w:r>
        <w:t>eBike</w:t>
      </w:r>
      <w:proofErr w:type="spellEnd"/>
      <w:r>
        <w:t xml:space="preserve"> </w:t>
      </w:r>
      <w:proofErr w:type="spellStart"/>
      <w:r>
        <w:t>BikeDriveAir</w:t>
      </w:r>
      <w:proofErr w:type="spellEnd"/>
      <w:r>
        <w:t xml:space="preserve"> a été entièrement revu. </w:t>
      </w:r>
      <w:proofErr w:type="gramStart"/>
      <w:r>
        <w:t>«Ajoutons</w:t>
      </w:r>
      <w:proofErr w:type="gramEnd"/>
      <w:r>
        <w:t xml:space="preserve"> à cela la demande importante de nos clients, qui attendent impatiemment le </w:t>
      </w:r>
      <w:proofErr w:type="spellStart"/>
      <w:r>
        <w:t>BikeDrive</w:t>
      </w:r>
      <w:proofErr w:type="spellEnd"/>
      <w:r>
        <w:t xml:space="preserve"> Air S de la saison 2024, encore plus puissant et plus agile», se réjouit Eugen Elmiger.</w:t>
      </w:r>
    </w:p>
    <w:p w14:paraId="44D886DC" w14:textId="7B589B02" w:rsidR="0047258B" w:rsidRPr="00C1128C" w:rsidRDefault="0047258B" w:rsidP="0047258B">
      <w:pPr>
        <w:pStyle w:val="Body"/>
        <w:rPr>
          <w:rFonts w:cs="Arial"/>
          <w:b/>
          <w:bCs/>
        </w:rPr>
      </w:pPr>
      <w:r>
        <w:rPr>
          <w:b/>
        </w:rPr>
        <w:lastRenderedPageBreak/>
        <w:t xml:space="preserve">Le génie médical et l’automatisation </w:t>
      </w:r>
      <w:proofErr w:type="gramStart"/>
      <w:r>
        <w:rPr>
          <w:b/>
        </w:rPr>
        <w:t>industrielle:</w:t>
      </w:r>
      <w:proofErr w:type="gramEnd"/>
      <w:r>
        <w:rPr>
          <w:b/>
        </w:rPr>
        <w:t xml:space="preserve"> des piliers importants</w:t>
      </w:r>
    </w:p>
    <w:p w14:paraId="3D48724C" w14:textId="3A04D0C1" w:rsidR="00A273A2" w:rsidRPr="00C1128C" w:rsidRDefault="00343A8E" w:rsidP="0047258B">
      <w:pPr>
        <w:pStyle w:val="Body"/>
        <w:rPr>
          <w:rFonts w:cs="Arial"/>
          <w:b/>
          <w:bCs/>
        </w:rPr>
      </w:pPr>
      <w:r>
        <w:t>Pour l’exercice 2022, le génie médical est resté un débouché majeur, même si le marché des respirateurs qui avait explosé pendant la pandémie de Covid-19 est désormais saturé. Cette évolution a néanmoins été compensée par une augmentation des livraisons aux marchés des semi-conducteurs, marqués par des pénuries de composants électriques. Le marché de niche de maxon dans l’industrie pétrolière et gazière se développe en outre de manière satisfaisante.</w:t>
      </w:r>
    </w:p>
    <w:p w14:paraId="7B8364EB" w14:textId="08E0E929" w:rsidR="006D7F99" w:rsidRPr="00C1128C" w:rsidRDefault="00A10BD2" w:rsidP="006D7F99">
      <w:pPr>
        <w:pStyle w:val="Body"/>
        <w:rPr>
          <w:rFonts w:cs="Arial"/>
          <w:b/>
          <w:bCs/>
        </w:rPr>
      </w:pPr>
      <w:r>
        <w:rPr>
          <w:b/>
        </w:rPr>
        <w:t>Une chaîne d’approvisionnement toujours mise à l’épreuve par les turbulences internationales</w:t>
      </w:r>
    </w:p>
    <w:p w14:paraId="734B0415" w14:textId="0AC36798" w:rsidR="00DE0898" w:rsidRPr="00C1128C" w:rsidRDefault="000B01A3" w:rsidP="006D7F99">
      <w:pPr>
        <w:pStyle w:val="Body"/>
        <w:rPr>
          <w:rFonts w:cs="Arial"/>
        </w:rPr>
      </w:pPr>
      <w:r>
        <w:t xml:space="preserve">La guerre en Ukraine a encore aggravé les problèmes qui affectent la chaîne d’approvisionnement, ce qui a occasionné une charge de travail supplémentaire. En réaction aux turbulences mondiales, les clients ont commandé des quantités beaucoup plus importantes que la moyenne observée ces dernières années, afin de reconstituer leurs stocks. Cette augmentation des commandes, associées aux pénuries et aux retards des pièces de sous-traitance, ont donné lieu à des problèmes de livraison que maxon est toutefois parvenu à surmonter en effectuant des livraisons partielles et à grâce une équipe commerciale solide. De son côté, maxon renforce ses stocks de pièces achetées importantes, comme les semi-conducteurs, les aimants et les fils de cuivre, afin de continuer à assurer les livraisons. </w:t>
      </w:r>
    </w:p>
    <w:p w14:paraId="4348DDDC" w14:textId="631D3A1B" w:rsidR="006D7F99" w:rsidRPr="00C1128C" w:rsidRDefault="00070AC4" w:rsidP="006D7F99">
      <w:pPr>
        <w:pStyle w:val="Body"/>
        <w:rPr>
          <w:rFonts w:cs="Arial"/>
        </w:rPr>
      </w:pPr>
      <w:r>
        <w:t xml:space="preserve">L’explosion des prix de l’énergie et les taux d’inflation élevés pèsent également sur les activités du groupe et entraînent une forte hausse des prix d’achat, que l’entreprise doit répercuter, du moins en partie, sur ses produits. </w:t>
      </w:r>
    </w:p>
    <w:p w14:paraId="2190D97F" w14:textId="2A1521FE" w:rsidR="006E485E" w:rsidRPr="00C1128C" w:rsidRDefault="00454D4E" w:rsidP="006E485E">
      <w:pPr>
        <w:pStyle w:val="Body"/>
        <w:rPr>
          <w:rFonts w:cs="Arial"/>
          <w:b/>
          <w:bCs/>
        </w:rPr>
      </w:pPr>
      <w:r>
        <w:rPr>
          <w:b/>
        </w:rPr>
        <w:t>Le nouveau site de production à Bournemouth/GB bientôt achevé</w:t>
      </w:r>
    </w:p>
    <w:p w14:paraId="6A1AF1C2" w14:textId="1110F897" w:rsidR="004E4CB2" w:rsidRPr="00C1128C" w:rsidRDefault="00023486" w:rsidP="00805F83">
      <w:pPr>
        <w:pStyle w:val="Body"/>
        <w:rPr>
          <w:rFonts w:cs="Arial"/>
        </w:rPr>
      </w:pPr>
      <w:r>
        <w:t xml:space="preserve">Malgré ces difficultés, maxon continue d’investir dans de nouveaux sites et d'autres installations de production. Le nouveau site de production de la filiale </w:t>
      </w:r>
      <w:proofErr w:type="spellStart"/>
      <w:r>
        <w:t>Parvalux</w:t>
      </w:r>
      <w:proofErr w:type="spellEnd"/>
      <w:r>
        <w:t xml:space="preserve"> à Bournemouth, au Royaume-Uni, par exemple, sera prochainement achevé. Les quatre sites déjà existants du plus grand fabricant britannique de petits motoréducteurs seront ensuite regroupés à Bournemouth. </w:t>
      </w:r>
      <w:proofErr w:type="gramStart"/>
      <w:r>
        <w:t>«Nous</w:t>
      </w:r>
      <w:proofErr w:type="gramEnd"/>
      <w:r>
        <w:t xml:space="preserve"> avons également renforcé notre centre d’innovation en Suisse, le Center for </w:t>
      </w:r>
      <w:proofErr w:type="spellStart"/>
      <w:r>
        <w:t>Robotics</w:t>
      </w:r>
      <w:proofErr w:type="spellEnd"/>
      <w:r>
        <w:t xml:space="preserve"> de Zurich, afin d'apporter une réponse à la hauteur des défis posés par la numérisation dans la technique d’entraînement et de devenir ‘Digital Leader in Drive </w:t>
      </w:r>
      <w:proofErr w:type="spellStart"/>
      <w:r>
        <w:t>Technology</w:t>
      </w:r>
      <w:proofErr w:type="spellEnd"/>
      <w:r>
        <w:t xml:space="preserve"> for </w:t>
      </w:r>
      <w:proofErr w:type="spellStart"/>
      <w:r>
        <w:t>Products</w:t>
      </w:r>
      <w:proofErr w:type="spellEnd"/>
      <w:r>
        <w:t xml:space="preserve"> and Services’», annonce Eugen Elmiger, délégué du conseil d’administration et CEO du groupe.</w:t>
      </w:r>
    </w:p>
    <w:p w14:paraId="0DB400BE" w14:textId="6752AF46" w:rsidR="00691AA1" w:rsidRPr="00C1128C" w:rsidRDefault="007C3227" w:rsidP="00691AA1">
      <w:pPr>
        <w:pStyle w:val="Body"/>
        <w:rPr>
          <w:rFonts w:cs="Arial"/>
          <w:b/>
          <w:bCs/>
        </w:rPr>
      </w:pPr>
      <w:r>
        <w:rPr>
          <w:b/>
        </w:rPr>
        <w:t>Des perspectives assez positives</w:t>
      </w:r>
    </w:p>
    <w:p w14:paraId="4D8D3737" w14:textId="401DEDFA" w:rsidR="00691AA1" w:rsidRPr="00C1128C" w:rsidRDefault="00144DCA" w:rsidP="00085D58">
      <w:pPr>
        <w:pStyle w:val="Body"/>
        <w:rPr>
          <w:rFonts w:cs="Arial"/>
        </w:rPr>
      </w:pPr>
      <w:r>
        <w:t xml:space="preserve">Jusqu'ici, le carnet de commande de l’exercice en cours est du même ordre que celui de l’année précédente, ce qui est encourageant sans pour autant signifier que la situation </w:t>
      </w:r>
      <w:proofErr w:type="gramStart"/>
      <w:r>
        <w:t>s’améliore:</w:t>
      </w:r>
      <w:proofErr w:type="gramEnd"/>
      <w:r>
        <w:t xml:space="preserve"> les perspectives demeurent incertaines et personne ne sait pas à quel point l’économie ralentira dans les marchés concernés. </w:t>
      </w:r>
      <w:proofErr w:type="gramStart"/>
      <w:r>
        <w:t>«Certes</w:t>
      </w:r>
      <w:proofErr w:type="gramEnd"/>
      <w:r>
        <w:t xml:space="preserve">, les goulots d’étranglement apparus pendant la pandémie se résorbent et nos fournisseurs sont de nouveau à même de livrer plus rapidement. Cela a également pour conséquence que de nombreux clients ne constituent plus de stocks, misent sur des délais de livraison plus courts et réduisent le volume de leurs commandes – en réaction aussi à la hausse des taux. C’est un changement auquel nous devons également nous </w:t>
      </w:r>
      <w:proofErr w:type="gramStart"/>
      <w:r>
        <w:t>adapter»</w:t>
      </w:r>
      <w:proofErr w:type="gramEnd"/>
      <w:r>
        <w:t xml:space="preserve">, déclare Karl-Walter Braun. </w:t>
      </w:r>
    </w:p>
    <w:p w14:paraId="4900063E" w14:textId="77777777" w:rsidR="006D7F99" w:rsidRPr="00C1128C" w:rsidRDefault="006D7F99" w:rsidP="00370E26">
      <w:pPr>
        <w:spacing w:before="160" w:after="160"/>
        <w:rPr>
          <w:rFonts w:ascii="Arial" w:hAnsi="Arial" w:cs="Arial"/>
        </w:rPr>
      </w:pPr>
    </w:p>
    <w:p w14:paraId="089AA65C" w14:textId="77777777" w:rsidR="006D7F99" w:rsidRPr="00C1128C" w:rsidRDefault="006D7F99" w:rsidP="001577FD">
      <w:pPr>
        <w:pStyle w:val="Body"/>
        <w:rPr>
          <w:rFonts w:cs="Arial"/>
        </w:rPr>
      </w:pPr>
    </w:p>
    <w:p w14:paraId="50FE5F66" w14:textId="33BC1A57" w:rsidR="00DA133E" w:rsidRPr="00C1128C" w:rsidRDefault="00A74FAF" w:rsidP="001577FD">
      <w:pPr>
        <w:pStyle w:val="Body"/>
        <w:rPr>
          <w:rFonts w:cs="Arial"/>
        </w:rPr>
      </w:pPr>
      <w:r>
        <w:t xml:space="preserve">Eugen Elmiger, PDG du groupe maxon, répondra à vos questions et accordera des entretiens le mercredi 28 juin 2023 entre 11 et 13 heures. Pour toute demande, </w:t>
      </w:r>
      <w:proofErr w:type="spellStart"/>
      <w:r>
        <w:t>veuillez vous</w:t>
      </w:r>
      <w:proofErr w:type="spellEnd"/>
      <w:r>
        <w:t xml:space="preserve"> adresser au service de presse de </w:t>
      </w:r>
      <w:proofErr w:type="gramStart"/>
      <w:r>
        <w:t>maxon:</w:t>
      </w:r>
      <w:proofErr w:type="gramEnd"/>
    </w:p>
    <w:p w14:paraId="7F140475" w14:textId="38CA4D70" w:rsidR="00F6065A" w:rsidRPr="00C1128C" w:rsidRDefault="008B0118" w:rsidP="001577FD">
      <w:pPr>
        <w:pStyle w:val="Body"/>
        <w:rPr>
          <w:rFonts w:cs="Arial"/>
        </w:rPr>
      </w:pPr>
      <w:r>
        <w:t>Peter Kruppa</w:t>
      </w:r>
      <w:r>
        <w:br/>
      </w:r>
      <w:hyperlink r:id="rId17" w:history="1">
        <w:r>
          <w:rPr>
            <w:rStyle w:val="Hyperlink"/>
            <w:color w:val="808080" w:themeColor="background1" w:themeShade="80"/>
          </w:rPr>
          <w:t>media@maxongroup.com</w:t>
        </w:r>
      </w:hyperlink>
      <w:r>
        <w:rPr>
          <w:color w:val="808080" w:themeColor="background1" w:themeShade="80"/>
        </w:rPr>
        <w:t xml:space="preserve"> </w:t>
      </w:r>
      <w:r>
        <w:t>+41 41 666 15 67</w:t>
      </w:r>
    </w:p>
    <w:p w14:paraId="7C29286C" w14:textId="68613866" w:rsidR="009D26A6" w:rsidRPr="00C1128C" w:rsidRDefault="00F04BD0" w:rsidP="001577FD">
      <w:pPr>
        <w:pStyle w:val="Body"/>
        <w:rPr>
          <w:rFonts w:cs="Arial"/>
        </w:rPr>
      </w:pPr>
      <w:r>
        <w:rPr>
          <w:noProof/>
        </w:rPr>
        <w:lastRenderedPageBreak/>
        <w:drawing>
          <wp:inline distT="0" distB="0" distL="0" distR="0" wp14:anchorId="74BD9BC9" wp14:editId="725D73C8">
            <wp:extent cx="6301105" cy="4125595"/>
            <wp:effectExtent l="0" t="0" r="4445" b="8255"/>
            <wp:docPr id="1989569141" name="Grafik 1" descr="Ein Bild, das Menschliches Gesicht, Person, Lächel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569141" name="Grafik 1" descr="Ein Bild, das Menschliches Gesicht, Person, Lächeln, Wand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01105" cy="4125595"/>
                    </a:xfrm>
                    <a:prstGeom prst="rect">
                      <a:avLst/>
                    </a:prstGeom>
                  </pic:spPr>
                </pic:pic>
              </a:graphicData>
            </a:graphic>
          </wp:inline>
        </w:drawing>
      </w:r>
    </w:p>
    <w:p w14:paraId="36FA04D4" w14:textId="1C41EC0F" w:rsidR="00ED63DE" w:rsidRPr="00C1128C" w:rsidRDefault="00ED63DE" w:rsidP="001577FD">
      <w:pPr>
        <w:spacing w:line="240" w:lineRule="auto"/>
        <w:rPr>
          <w:rFonts w:ascii="Arial" w:eastAsia="Times New Roman" w:hAnsi="Arial" w:cs="Arial"/>
          <w:i/>
          <w:iCs/>
          <w:sz w:val="18"/>
          <w:szCs w:val="18"/>
        </w:rPr>
      </w:pPr>
      <w:r>
        <w:rPr>
          <w:rFonts w:ascii="Arial" w:hAnsi="Arial"/>
          <w:i/>
          <w:sz w:val="18"/>
        </w:rPr>
        <w:t>Karl-Walter Braun, Président du conseil d’administration (à gauche) et Eugen Elmiger, CEO du groupe maxon.</w:t>
      </w:r>
      <w:r>
        <w:rPr>
          <w:rFonts w:ascii="Arial" w:hAnsi="Arial"/>
          <w:i/>
          <w:sz w:val="18"/>
        </w:rPr>
        <w:br/>
      </w:r>
      <w:proofErr w:type="gramStart"/>
      <w:r>
        <w:rPr>
          <w:rFonts w:ascii="Arial" w:hAnsi="Arial"/>
          <w:i/>
          <w:sz w:val="18"/>
        </w:rPr>
        <w:t>Copyright:</w:t>
      </w:r>
      <w:proofErr w:type="gramEnd"/>
      <w:r>
        <w:rPr>
          <w:rFonts w:ascii="Arial" w:hAnsi="Arial"/>
          <w:i/>
          <w:sz w:val="18"/>
        </w:rPr>
        <w:t xml:space="preserve"> 2022 maxon</w:t>
      </w:r>
    </w:p>
    <w:p w14:paraId="01E6C9D7" w14:textId="0DD9F12F" w:rsidR="009D26A6" w:rsidRPr="00C1128C" w:rsidRDefault="009D26A6" w:rsidP="001577FD">
      <w:pPr>
        <w:pStyle w:val="Body"/>
        <w:rPr>
          <w:rFonts w:cs="Arial"/>
        </w:rPr>
      </w:pPr>
    </w:p>
    <w:p w14:paraId="2BA73CD0" w14:textId="77777777" w:rsidR="009D26A6" w:rsidRPr="00C1128C" w:rsidRDefault="009D26A6" w:rsidP="00014BB7">
      <w:pPr>
        <w:pStyle w:val="KeinLeerraum"/>
        <w:rPr>
          <w:rFonts w:ascii="Arial" w:hAnsi="Arial" w:cs="Arial"/>
          <w:b/>
          <w:sz w:val="20"/>
          <w:szCs w:val="20"/>
        </w:rPr>
      </w:pPr>
      <w:r>
        <w:rPr>
          <w:rFonts w:ascii="Arial" w:hAnsi="Arial"/>
          <w:b/>
          <w:sz w:val="20"/>
        </w:rPr>
        <w:t xml:space="preserve">Le spécialiste suisse des entraînements de qualité </w:t>
      </w:r>
    </w:p>
    <w:p w14:paraId="58AA0DBE" w14:textId="77777777" w:rsidR="00014BB7" w:rsidRPr="00C1128C" w:rsidRDefault="00014BB7" w:rsidP="00014BB7">
      <w:pPr>
        <w:rPr>
          <w:rFonts w:ascii="Arial" w:hAnsi="Arial" w:cs="Arial"/>
        </w:rPr>
      </w:pPr>
      <w:proofErr w:type="gramStart"/>
      <w:r>
        <w:rPr>
          <w:rFonts w:ascii="Arial" w:hAnsi="Arial"/>
        </w:rPr>
        <w:t>maxon</w:t>
      </w:r>
      <w:proofErr w:type="gramEnd"/>
      <w:r>
        <w:rPr>
          <w:rFonts w:ascii="Arial" w:hAnsi="Arial"/>
        </w:rPr>
        <w:t xml:space="preserve"> est un fournisseur majeur de moteurs électriques et de systèmes d’entraînement de précision qui développe des solutions d’entraînement taillées sur mesure pour répondre aux besoins de ses clients dans les secteurs du génie médical, de l’automatisation industrielle, de l’aéronautique et de l’aérospatiale, de la logistique, de la mobilité et de la robotique. Depuis sa fondation en 1961, l’entreprise suisse est détenue par la famille Braun et son siège social se trouve à Sachseln (OW). Le groupe maxon emploie dans le monde entier quelque 3300 </w:t>
      </w:r>
      <w:proofErr w:type="spellStart"/>
      <w:r>
        <w:rPr>
          <w:rFonts w:ascii="Arial" w:hAnsi="Arial"/>
        </w:rPr>
        <w:t>collaborateur·rices</w:t>
      </w:r>
      <w:proofErr w:type="spellEnd"/>
      <w:r>
        <w:rPr>
          <w:rFonts w:ascii="Arial" w:hAnsi="Arial"/>
        </w:rPr>
        <w:t xml:space="preserve"> sur neuf sites de production, et il est représenté par des sociétés de distribution dans plus de 40 pays.</w:t>
      </w:r>
    </w:p>
    <w:p w14:paraId="35D05C5E" w14:textId="77777777" w:rsidR="008906E3" w:rsidRPr="00C1128C" w:rsidRDefault="008906E3" w:rsidP="001577FD">
      <w:pPr>
        <w:pStyle w:val="KeinLeerraum"/>
        <w:ind w:right="-35"/>
        <w:rPr>
          <w:rFonts w:ascii="Arial" w:hAnsi="Arial" w:cs="Arial"/>
          <w:bCs/>
          <w:sz w:val="20"/>
          <w:szCs w:val="20"/>
        </w:rPr>
      </w:pPr>
    </w:p>
    <w:p w14:paraId="4EDF6C76" w14:textId="77777777" w:rsidR="00C1128C" w:rsidRPr="00C1128C" w:rsidRDefault="00C1128C">
      <w:pPr>
        <w:pStyle w:val="KeinLeerraum"/>
        <w:ind w:right="-35"/>
        <w:rPr>
          <w:rFonts w:ascii="Arial" w:hAnsi="Arial" w:cs="Arial"/>
          <w:bCs/>
          <w:sz w:val="20"/>
          <w:szCs w:val="20"/>
        </w:rPr>
      </w:pPr>
    </w:p>
    <w:sectPr w:rsidR="00C1128C" w:rsidRPr="00C1128C"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8FDDC" w14:textId="77777777" w:rsidR="00341E20" w:rsidRDefault="00341E20" w:rsidP="007C583D">
      <w:pPr>
        <w:spacing w:line="240" w:lineRule="auto"/>
      </w:pPr>
      <w:r>
        <w:separator/>
      </w:r>
    </w:p>
  </w:endnote>
  <w:endnote w:type="continuationSeparator" w:id="0">
    <w:p w14:paraId="40314EB1" w14:textId="77777777" w:rsidR="00341E20" w:rsidRDefault="00341E20" w:rsidP="007C583D">
      <w:pPr>
        <w:spacing w:line="240" w:lineRule="auto"/>
      </w:pPr>
      <w:r>
        <w:continuationSeparator/>
      </w:r>
    </w:p>
  </w:endnote>
  <w:endnote w:type="continuationNotice" w:id="1">
    <w:p w14:paraId="4FBCB8EA" w14:textId="77777777" w:rsidR="00341E20" w:rsidRDefault="00341E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8EF1" w14:textId="77777777" w:rsidR="000A16C5" w:rsidRDefault="000A1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54D3" w14:textId="6DA0C0F7" w:rsidR="00E37D08" w:rsidRPr="00E37D08" w:rsidRDefault="00422617" w:rsidP="000763AB">
    <w:pPr>
      <w:pStyle w:val="Fuzeile"/>
      <w:tabs>
        <w:tab w:val="clear" w:pos="9072"/>
        <w:tab w:val="right" w:pos="8931"/>
        <w:tab w:val="right" w:pos="10205"/>
      </w:tabs>
      <w:jc w:val="left"/>
    </w:pPr>
    <w:r>
      <w:t>Communiqué de presse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r>
      <w:t>/</w:t>
    </w:r>
    <w:r w:rsidR="00292022">
      <w:fldChar w:fldCharType="begin"/>
    </w:r>
    <w:r w:rsidR="00292022">
      <w:instrText>NUMPAGES  \* Arabic  \* MERGEFORMAT</w:instrText>
    </w:r>
    <w:r w:rsidR="00292022">
      <w:fldChar w:fldCharType="separate"/>
    </w:r>
    <w:r w:rsidR="00C25B76">
      <w:t>1</w:t>
    </w:r>
    <w:r w:rsidR="002920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78B5AD73"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0DD6" w14:textId="77777777" w:rsidR="00341E20" w:rsidRDefault="00341E20" w:rsidP="007C583D">
      <w:pPr>
        <w:spacing w:line="240" w:lineRule="auto"/>
      </w:pPr>
      <w:r>
        <w:separator/>
      </w:r>
    </w:p>
  </w:footnote>
  <w:footnote w:type="continuationSeparator" w:id="0">
    <w:p w14:paraId="1C1221B2" w14:textId="77777777" w:rsidR="00341E20" w:rsidRDefault="00341E20" w:rsidP="007C583D">
      <w:pPr>
        <w:spacing w:line="240" w:lineRule="auto"/>
      </w:pPr>
      <w:r>
        <w:continuationSeparator/>
      </w:r>
    </w:p>
  </w:footnote>
  <w:footnote w:type="continuationNotice" w:id="1">
    <w:p w14:paraId="5FCDF67E" w14:textId="77777777" w:rsidR="00341E20" w:rsidRDefault="00341E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ED45" w14:textId="77777777" w:rsidR="000A16C5" w:rsidRDefault="000A1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AD5" w14:textId="77777777" w:rsidR="00E37D08" w:rsidRDefault="00E37D08">
    <w:pPr>
      <w:pStyle w:val="Kopfzeile"/>
    </w:pPr>
    <w:r>
      <w:rPr>
        <w:noProof/>
      </w:rPr>
      <w:drawing>
        <wp:anchor distT="0" distB="0" distL="114300" distR="114300" simplePos="0" relativeHeight="251661312" behindDoc="0" locked="0" layoutInCell="1" allowOverlap="1" wp14:anchorId="558F9BB6" wp14:editId="015565D2">
          <wp:simplePos x="0" y="0"/>
          <wp:positionH relativeFrom="page">
            <wp:posOffset>720090</wp:posOffset>
          </wp:positionH>
          <wp:positionV relativeFrom="page">
            <wp:posOffset>360045</wp:posOffset>
          </wp:positionV>
          <wp:extent cx="1440000" cy="262800"/>
          <wp:effectExtent l="0" t="0" r="0" b="444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BE6" w14:textId="77777777" w:rsidR="007C583D" w:rsidRDefault="007C583D">
    <w:pPr>
      <w:pStyle w:val="Kopfzeile"/>
    </w:pPr>
    <w:r>
      <w:rPr>
        <w:noProof/>
      </w:rPr>
      <w:drawing>
        <wp:anchor distT="0" distB="0" distL="114300" distR="114300" simplePos="0" relativeHeight="251659264" behindDoc="0" locked="0" layoutInCell="1" allowOverlap="1" wp14:anchorId="00DA05EF" wp14:editId="47225C58">
          <wp:simplePos x="0" y="0"/>
          <wp:positionH relativeFrom="page">
            <wp:posOffset>720090</wp:posOffset>
          </wp:positionH>
          <wp:positionV relativeFrom="page">
            <wp:posOffset>360045</wp:posOffset>
          </wp:positionV>
          <wp:extent cx="1440000" cy="262800"/>
          <wp:effectExtent l="0" t="0" r="0" b="444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925"/>
    <w:multiLevelType w:val="hybridMultilevel"/>
    <w:tmpl w:val="925C46B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80592C"/>
    <w:multiLevelType w:val="hybridMultilevel"/>
    <w:tmpl w:val="29C24D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87374F5"/>
    <w:multiLevelType w:val="hybridMultilevel"/>
    <w:tmpl w:val="BBB47E4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2451D11"/>
    <w:multiLevelType w:val="hybridMultilevel"/>
    <w:tmpl w:val="893E9BC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80C0237"/>
    <w:multiLevelType w:val="hybridMultilevel"/>
    <w:tmpl w:val="329AA1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C715593"/>
    <w:multiLevelType w:val="hybridMultilevel"/>
    <w:tmpl w:val="ED6027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00426295">
    <w:abstractNumId w:val="2"/>
  </w:num>
  <w:num w:numId="2" w16cid:durableId="866413137">
    <w:abstractNumId w:val="1"/>
  </w:num>
  <w:num w:numId="3" w16cid:durableId="1156871751">
    <w:abstractNumId w:val="3"/>
  </w:num>
  <w:num w:numId="4" w16cid:durableId="1940286756">
    <w:abstractNumId w:val="5"/>
  </w:num>
  <w:num w:numId="5" w16cid:durableId="1567035808">
    <w:abstractNumId w:val="4"/>
  </w:num>
  <w:num w:numId="6" w16cid:durableId="275866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0065B"/>
    <w:rsid w:val="000009CD"/>
    <w:rsid w:val="000077CE"/>
    <w:rsid w:val="000111F4"/>
    <w:rsid w:val="00013003"/>
    <w:rsid w:val="00014BB7"/>
    <w:rsid w:val="00021D09"/>
    <w:rsid w:val="00023486"/>
    <w:rsid w:val="00024A9A"/>
    <w:rsid w:val="00025AFE"/>
    <w:rsid w:val="00026764"/>
    <w:rsid w:val="0002749B"/>
    <w:rsid w:val="0003000D"/>
    <w:rsid w:val="00032A11"/>
    <w:rsid w:val="0003394B"/>
    <w:rsid w:val="000367BA"/>
    <w:rsid w:val="0003709B"/>
    <w:rsid w:val="0004384B"/>
    <w:rsid w:val="00043999"/>
    <w:rsid w:val="00050C09"/>
    <w:rsid w:val="000571E5"/>
    <w:rsid w:val="000605F0"/>
    <w:rsid w:val="000617DD"/>
    <w:rsid w:val="00062538"/>
    <w:rsid w:val="00062C42"/>
    <w:rsid w:val="00063D78"/>
    <w:rsid w:val="00070AC4"/>
    <w:rsid w:val="0007161C"/>
    <w:rsid w:val="000763AB"/>
    <w:rsid w:val="0007650D"/>
    <w:rsid w:val="000809C0"/>
    <w:rsid w:val="00081F04"/>
    <w:rsid w:val="00082CCB"/>
    <w:rsid w:val="0008506E"/>
    <w:rsid w:val="00085D58"/>
    <w:rsid w:val="00092BF3"/>
    <w:rsid w:val="00093E0F"/>
    <w:rsid w:val="00096DC2"/>
    <w:rsid w:val="000A16C5"/>
    <w:rsid w:val="000A28C3"/>
    <w:rsid w:val="000A467A"/>
    <w:rsid w:val="000B01A3"/>
    <w:rsid w:val="000B07CD"/>
    <w:rsid w:val="000B198A"/>
    <w:rsid w:val="000C3A2E"/>
    <w:rsid w:val="000D147E"/>
    <w:rsid w:val="000D1F31"/>
    <w:rsid w:val="000D1FBC"/>
    <w:rsid w:val="000F02FC"/>
    <w:rsid w:val="000F715A"/>
    <w:rsid w:val="00113AA7"/>
    <w:rsid w:val="0011447F"/>
    <w:rsid w:val="00117A07"/>
    <w:rsid w:val="001253B0"/>
    <w:rsid w:val="001326DD"/>
    <w:rsid w:val="00144DCA"/>
    <w:rsid w:val="00146A66"/>
    <w:rsid w:val="00154F90"/>
    <w:rsid w:val="001577FD"/>
    <w:rsid w:val="00161AA7"/>
    <w:rsid w:val="00165264"/>
    <w:rsid w:val="00167773"/>
    <w:rsid w:val="00170A5C"/>
    <w:rsid w:val="00172C36"/>
    <w:rsid w:val="001809E1"/>
    <w:rsid w:val="00190555"/>
    <w:rsid w:val="001912A3"/>
    <w:rsid w:val="001924DC"/>
    <w:rsid w:val="001A4CDA"/>
    <w:rsid w:val="001B345E"/>
    <w:rsid w:val="001B3569"/>
    <w:rsid w:val="001B4AF5"/>
    <w:rsid w:val="001B59AC"/>
    <w:rsid w:val="001B66BE"/>
    <w:rsid w:val="001B6F7E"/>
    <w:rsid w:val="001C4EC6"/>
    <w:rsid w:val="001C5713"/>
    <w:rsid w:val="001C58E4"/>
    <w:rsid w:val="001D029D"/>
    <w:rsid w:val="001D0CC1"/>
    <w:rsid w:val="001D2C97"/>
    <w:rsid w:val="001D4FA1"/>
    <w:rsid w:val="001E1433"/>
    <w:rsid w:val="001E3BB4"/>
    <w:rsid w:val="001E5D54"/>
    <w:rsid w:val="001F19E6"/>
    <w:rsid w:val="001F26FD"/>
    <w:rsid w:val="001F4666"/>
    <w:rsid w:val="002206A0"/>
    <w:rsid w:val="00225560"/>
    <w:rsid w:val="00230531"/>
    <w:rsid w:val="00230E12"/>
    <w:rsid w:val="00234839"/>
    <w:rsid w:val="00234D1D"/>
    <w:rsid w:val="00244EAA"/>
    <w:rsid w:val="0024769F"/>
    <w:rsid w:val="0025123E"/>
    <w:rsid w:val="002659EE"/>
    <w:rsid w:val="002673A1"/>
    <w:rsid w:val="00267AC2"/>
    <w:rsid w:val="00271632"/>
    <w:rsid w:val="00273C63"/>
    <w:rsid w:val="00287019"/>
    <w:rsid w:val="00287313"/>
    <w:rsid w:val="0029090D"/>
    <w:rsid w:val="00290BA7"/>
    <w:rsid w:val="002940DA"/>
    <w:rsid w:val="002B15FD"/>
    <w:rsid w:val="002B21FF"/>
    <w:rsid w:val="002B6E91"/>
    <w:rsid w:val="002C3E44"/>
    <w:rsid w:val="002C4966"/>
    <w:rsid w:val="002C5D73"/>
    <w:rsid w:val="002D040A"/>
    <w:rsid w:val="002D09AD"/>
    <w:rsid w:val="002D1373"/>
    <w:rsid w:val="002D23CB"/>
    <w:rsid w:val="002D33EE"/>
    <w:rsid w:val="002E06CC"/>
    <w:rsid w:val="002E0778"/>
    <w:rsid w:val="002E0BA9"/>
    <w:rsid w:val="002E496C"/>
    <w:rsid w:val="002E51D8"/>
    <w:rsid w:val="002F0139"/>
    <w:rsid w:val="00300422"/>
    <w:rsid w:val="003008AA"/>
    <w:rsid w:val="00302C57"/>
    <w:rsid w:val="0030350A"/>
    <w:rsid w:val="00307910"/>
    <w:rsid w:val="00311B9D"/>
    <w:rsid w:val="00317582"/>
    <w:rsid w:val="003229FE"/>
    <w:rsid w:val="00325DC9"/>
    <w:rsid w:val="00326C5B"/>
    <w:rsid w:val="00334800"/>
    <w:rsid w:val="00337C5E"/>
    <w:rsid w:val="0034188D"/>
    <w:rsid w:val="00341E20"/>
    <w:rsid w:val="00342534"/>
    <w:rsid w:val="00343A8E"/>
    <w:rsid w:val="00343E34"/>
    <w:rsid w:val="00345543"/>
    <w:rsid w:val="00345717"/>
    <w:rsid w:val="00346164"/>
    <w:rsid w:val="0034767C"/>
    <w:rsid w:val="00351708"/>
    <w:rsid w:val="00351F98"/>
    <w:rsid w:val="00355A27"/>
    <w:rsid w:val="00363B61"/>
    <w:rsid w:val="00365F0F"/>
    <w:rsid w:val="00370E26"/>
    <w:rsid w:val="00370EE3"/>
    <w:rsid w:val="00372BC9"/>
    <w:rsid w:val="00373A3F"/>
    <w:rsid w:val="00375ADA"/>
    <w:rsid w:val="00380A1B"/>
    <w:rsid w:val="003913FE"/>
    <w:rsid w:val="00391FE3"/>
    <w:rsid w:val="00396F5E"/>
    <w:rsid w:val="003A06EB"/>
    <w:rsid w:val="003A577C"/>
    <w:rsid w:val="003A670A"/>
    <w:rsid w:val="003A78AD"/>
    <w:rsid w:val="003B16AB"/>
    <w:rsid w:val="003C0BBF"/>
    <w:rsid w:val="003C4CDF"/>
    <w:rsid w:val="003C6C69"/>
    <w:rsid w:val="003E06B6"/>
    <w:rsid w:val="003E198A"/>
    <w:rsid w:val="003E726D"/>
    <w:rsid w:val="003F5D6E"/>
    <w:rsid w:val="003F6352"/>
    <w:rsid w:val="00404BA7"/>
    <w:rsid w:val="00404FFD"/>
    <w:rsid w:val="00406D80"/>
    <w:rsid w:val="00407A29"/>
    <w:rsid w:val="00410D6E"/>
    <w:rsid w:val="00412E2A"/>
    <w:rsid w:val="004144A0"/>
    <w:rsid w:val="00415791"/>
    <w:rsid w:val="00422617"/>
    <w:rsid w:val="00432485"/>
    <w:rsid w:val="00433F96"/>
    <w:rsid w:val="00443A51"/>
    <w:rsid w:val="00445197"/>
    <w:rsid w:val="004477AC"/>
    <w:rsid w:val="00454D4E"/>
    <w:rsid w:val="004645C4"/>
    <w:rsid w:val="00472213"/>
    <w:rsid w:val="0047258B"/>
    <w:rsid w:val="00475D29"/>
    <w:rsid w:val="00490CB5"/>
    <w:rsid w:val="00495441"/>
    <w:rsid w:val="004A0128"/>
    <w:rsid w:val="004A1278"/>
    <w:rsid w:val="004A3A5C"/>
    <w:rsid w:val="004A46FB"/>
    <w:rsid w:val="004A7C93"/>
    <w:rsid w:val="004B1E89"/>
    <w:rsid w:val="004B297F"/>
    <w:rsid w:val="004B2C0D"/>
    <w:rsid w:val="004B32C6"/>
    <w:rsid w:val="004B53B5"/>
    <w:rsid w:val="004B5626"/>
    <w:rsid w:val="004C4916"/>
    <w:rsid w:val="004C4A11"/>
    <w:rsid w:val="004D121B"/>
    <w:rsid w:val="004D3285"/>
    <w:rsid w:val="004D517F"/>
    <w:rsid w:val="004D66A7"/>
    <w:rsid w:val="004E28D4"/>
    <w:rsid w:val="004E3DEF"/>
    <w:rsid w:val="004E40F8"/>
    <w:rsid w:val="004E4CB2"/>
    <w:rsid w:val="004E7D4B"/>
    <w:rsid w:val="004F3BDB"/>
    <w:rsid w:val="005042CD"/>
    <w:rsid w:val="00513C5F"/>
    <w:rsid w:val="00520EBC"/>
    <w:rsid w:val="005219DC"/>
    <w:rsid w:val="00522A0C"/>
    <w:rsid w:val="005267B7"/>
    <w:rsid w:val="00527DF1"/>
    <w:rsid w:val="0053372D"/>
    <w:rsid w:val="00537F03"/>
    <w:rsid w:val="0054180D"/>
    <w:rsid w:val="00541A1E"/>
    <w:rsid w:val="0054355B"/>
    <w:rsid w:val="005507C9"/>
    <w:rsid w:val="005520C6"/>
    <w:rsid w:val="00554399"/>
    <w:rsid w:val="00562A83"/>
    <w:rsid w:val="00572FFD"/>
    <w:rsid w:val="00581339"/>
    <w:rsid w:val="005817A2"/>
    <w:rsid w:val="00584815"/>
    <w:rsid w:val="00591F3D"/>
    <w:rsid w:val="005962B9"/>
    <w:rsid w:val="005A57D9"/>
    <w:rsid w:val="005B0000"/>
    <w:rsid w:val="005B0D71"/>
    <w:rsid w:val="005B36E5"/>
    <w:rsid w:val="005B5CB4"/>
    <w:rsid w:val="005B6DF9"/>
    <w:rsid w:val="005C41DB"/>
    <w:rsid w:val="005C420E"/>
    <w:rsid w:val="005D23B6"/>
    <w:rsid w:val="005D49F0"/>
    <w:rsid w:val="005D5223"/>
    <w:rsid w:val="005E28BA"/>
    <w:rsid w:val="005E3ACE"/>
    <w:rsid w:val="005E7C99"/>
    <w:rsid w:val="005F6093"/>
    <w:rsid w:val="006039EC"/>
    <w:rsid w:val="00606393"/>
    <w:rsid w:val="00610FD3"/>
    <w:rsid w:val="006116F3"/>
    <w:rsid w:val="00616D4C"/>
    <w:rsid w:val="00620598"/>
    <w:rsid w:val="00620AEB"/>
    <w:rsid w:val="006218A8"/>
    <w:rsid w:val="006226AA"/>
    <w:rsid w:val="00625CDD"/>
    <w:rsid w:val="00627D1A"/>
    <w:rsid w:val="0063470F"/>
    <w:rsid w:val="00642F03"/>
    <w:rsid w:val="006446A3"/>
    <w:rsid w:val="00647CB9"/>
    <w:rsid w:val="00650DD0"/>
    <w:rsid w:val="00671E56"/>
    <w:rsid w:val="006720D1"/>
    <w:rsid w:val="0067557F"/>
    <w:rsid w:val="0068260F"/>
    <w:rsid w:val="006854DC"/>
    <w:rsid w:val="0068724B"/>
    <w:rsid w:val="006904D3"/>
    <w:rsid w:val="00691A0C"/>
    <w:rsid w:val="00691AA1"/>
    <w:rsid w:val="00692B67"/>
    <w:rsid w:val="00692CF2"/>
    <w:rsid w:val="006A4A77"/>
    <w:rsid w:val="006B5D3C"/>
    <w:rsid w:val="006B695C"/>
    <w:rsid w:val="006C1FED"/>
    <w:rsid w:val="006C4EAA"/>
    <w:rsid w:val="006C5DB1"/>
    <w:rsid w:val="006C7C9B"/>
    <w:rsid w:val="006D1AA7"/>
    <w:rsid w:val="006D48A4"/>
    <w:rsid w:val="006D6455"/>
    <w:rsid w:val="006D7F99"/>
    <w:rsid w:val="006E2D34"/>
    <w:rsid w:val="006E485E"/>
    <w:rsid w:val="006E6469"/>
    <w:rsid w:val="006F0DFD"/>
    <w:rsid w:val="00700E24"/>
    <w:rsid w:val="00703B7B"/>
    <w:rsid w:val="00706642"/>
    <w:rsid w:val="00711A55"/>
    <w:rsid w:val="00713BE5"/>
    <w:rsid w:val="00717642"/>
    <w:rsid w:val="0072153A"/>
    <w:rsid w:val="00721B2F"/>
    <w:rsid w:val="00725FF1"/>
    <w:rsid w:val="00743387"/>
    <w:rsid w:val="00743F12"/>
    <w:rsid w:val="00753BA2"/>
    <w:rsid w:val="00753F77"/>
    <w:rsid w:val="00760912"/>
    <w:rsid w:val="00765EE7"/>
    <w:rsid w:val="00767086"/>
    <w:rsid w:val="00767F64"/>
    <w:rsid w:val="007751C5"/>
    <w:rsid w:val="00777B75"/>
    <w:rsid w:val="00777CA7"/>
    <w:rsid w:val="00780745"/>
    <w:rsid w:val="00780EFD"/>
    <w:rsid w:val="007818C0"/>
    <w:rsid w:val="007849CE"/>
    <w:rsid w:val="00786AF9"/>
    <w:rsid w:val="00787948"/>
    <w:rsid w:val="00793AE4"/>
    <w:rsid w:val="007A1883"/>
    <w:rsid w:val="007B038A"/>
    <w:rsid w:val="007B07B0"/>
    <w:rsid w:val="007B5C86"/>
    <w:rsid w:val="007B7478"/>
    <w:rsid w:val="007B786F"/>
    <w:rsid w:val="007C2FED"/>
    <w:rsid w:val="007C3227"/>
    <w:rsid w:val="007C4D3A"/>
    <w:rsid w:val="007C4F0A"/>
    <w:rsid w:val="007C514E"/>
    <w:rsid w:val="007C583D"/>
    <w:rsid w:val="007C5C96"/>
    <w:rsid w:val="007D3165"/>
    <w:rsid w:val="007D360D"/>
    <w:rsid w:val="007E0C7F"/>
    <w:rsid w:val="007E5B2B"/>
    <w:rsid w:val="007E615C"/>
    <w:rsid w:val="007E792D"/>
    <w:rsid w:val="008009C5"/>
    <w:rsid w:val="00800C85"/>
    <w:rsid w:val="008037C5"/>
    <w:rsid w:val="00805F83"/>
    <w:rsid w:val="00806105"/>
    <w:rsid w:val="0081245F"/>
    <w:rsid w:val="00813253"/>
    <w:rsid w:val="0081629B"/>
    <w:rsid w:val="0082050B"/>
    <w:rsid w:val="00820B3E"/>
    <w:rsid w:val="008251F2"/>
    <w:rsid w:val="00832AE7"/>
    <w:rsid w:val="00836127"/>
    <w:rsid w:val="0084494C"/>
    <w:rsid w:val="008506D1"/>
    <w:rsid w:val="00852B75"/>
    <w:rsid w:val="0085371C"/>
    <w:rsid w:val="008539B4"/>
    <w:rsid w:val="00857260"/>
    <w:rsid w:val="00871DE3"/>
    <w:rsid w:val="00874AAC"/>
    <w:rsid w:val="00886EBE"/>
    <w:rsid w:val="00887290"/>
    <w:rsid w:val="008906E3"/>
    <w:rsid w:val="00890B72"/>
    <w:rsid w:val="008A1E6C"/>
    <w:rsid w:val="008A27CF"/>
    <w:rsid w:val="008A41AA"/>
    <w:rsid w:val="008A5B7E"/>
    <w:rsid w:val="008B0118"/>
    <w:rsid w:val="008B2EF6"/>
    <w:rsid w:val="008C0E76"/>
    <w:rsid w:val="008C10AE"/>
    <w:rsid w:val="008D6643"/>
    <w:rsid w:val="008E39A6"/>
    <w:rsid w:val="008E4AB5"/>
    <w:rsid w:val="008E7EDD"/>
    <w:rsid w:val="008F033A"/>
    <w:rsid w:val="008F1178"/>
    <w:rsid w:val="008F33B9"/>
    <w:rsid w:val="008F7190"/>
    <w:rsid w:val="00902647"/>
    <w:rsid w:val="00907293"/>
    <w:rsid w:val="009076F6"/>
    <w:rsid w:val="009079E3"/>
    <w:rsid w:val="009106EA"/>
    <w:rsid w:val="00926CFD"/>
    <w:rsid w:val="00927766"/>
    <w:rsid w:val="009300BD"/>
    <w:rsid w:val="009300FA"/>
    <w:rsid w:val="009314EA"/>
    <w:rsid w:val="009346B9"/>
    <w:rsid w:val="00937B94"/>
    <w:rsid w:val="00940504"/>
    <w:rsid w:val="00943064"/>
    <w:rsid w:val="009544AA"/>
    <w:rsid w:val="0097130B"/>
    <w:rsid w:val="00976DD3"/>
    <w:rsid w:val="00984991"/>
    <w:rsid w:val="0098702A"/>
    <w:rsid w:val="00987DB4"/>
    <w:rsid w:val="00993ACD"/>
    <w:rsid w:val="00996617"/>
    <w:rsid w:val="009A0093"/>
    <w:rsid w:val="009A3489"/>
    <w:rsid w:val="009A38EA"/>
    <w:rsid w:val="009A3D9A"/>
    <w:rsid w:val="009B08EF"/>
    <w:rsid w:val="009B39B3"/>
    <w:rsid w:val="009B3CF1"/>
    <w:rsid w:val="009C0E73"/>
    <w:rsid w:val="009C1DE6"/>
    <w:rsid w:val="009C562A"/>
    <w:rsid w:val="009D26A6"/>
    <w:rsid w:val="009D5000"/>
    <w:rsid w:val="009E18C2"/>
    <w:rsid w:val="009E76F7"/>
    <w:rsid w:val="009F5C65"/>
    <w:rsid w:val="009F677B"/>
    <w:rsid w:val="00A02AD4"/>
    <w:rsid w:val="00A10BD2"/>
    <w:rsid w:val="00A14CE6"/>
    <w:rsid w:val="00A17AD4"/>
    <w:rsid w:val="00A20902"/>
    <w:rsid w:val="00A25774"/>
    <w:rsid w:val="00A26A35"/>
    <w:rsid w:val="00A26D27"/>
    <w:rsid w:val="00A273A2"/>
    <w:rsid w:val="00A27B5F"/>
    <w:rsid w:val="00A30A01"/>
    <w:rsid w:val="00A41C57"/>
    <w:rsid w:val="00A42AAF"/>
    <w:rsid w:val="00A45810"/>
    <w:rsid w:val="00A52F14"/>
    <w:rsid w:val="00A54B56"/>
    <w:rsid w:val="00A55AA6"/>
    <w:rsid w:val="00A60E4F"/>
    <w:rsid w:val="00A63A47"/>
    <w:rsid w:val="00A67DF3"/>
    <w:rsid w:val="00A71305"/>
    <w:rsid w:val="00A71DD1"/>
    <w:rsid w:val="00A74AAE"/>
    <w:rsid w:val="00A74FAF"/>
    <w:rsid w:val="00A75AC9"/>
    <w:rsid w:val="00A9048D"/>
    <w:rsid w:val="00AA2A81"/>
    <w:rsid w:val="00AA5838"/>
    <w:rsid w:val="00AA6719"/>
    <w:rsid w:val="00AB1914"/>
    <w:rsid w:val="00AB1982"/>
    <w:rsid w:val="00AB6EA4"/>
    <w:rsid w:val="00AB775C"/>
    <w:rsid w:val="00AB7E2A"/>
    <w:rsid w:val="00AC3B67"/>
    <w:rsid w:val="00AD03F2"/>
    <w:rsid w:val="00AD1BB2"/>
    <w:rsid w:val="00AD4D25"/>
    <w:rsid w:val="00AD6238"/>
    <w:rsid w:val="00AD7E97"/>
    <w:rsid w:val="00AE7C7B"/>
    <w:rsid w:val="00AF3080"/>
    <w:rsid w:val="00AF5703"/>
    <w:rsid w:val="00AF6582"/>
    <w:rsid w:val="00AF777F"/>
    <w:rsid w:val="00AF7F94"/>
    <w:rsid w:val="00B13E61"/>
    <w:rsid w:val="00B15989"/>
    <w:rsid w:val="00B16140"/>
    <w:rsid w:val="00B20686"/>
    <w:rsid w:val="00B22EC7"/>
    <w:rsid w:val="00B2651E"/>
    <w:rsid w:val="00B33A15"/>
    <w:rsid w:val="00B429EC"/>
    <w:rsid w:val="00B44CCB"/>
    <w:rsid w:val="00B44E7B"/>
    <w:rsid w:val="00B53ECF"/>
    <w:rsid w:val="00B56766"/>
    <w:rsid w:val="00B67756"/>
    <w:rsid w:val="00B739D5"/>
    <w:rsid w:val="00B74B8A"/>
    <w:rsid w:val="00B9148F"/>
    <w:rsid w:val="00B917CB"/>
    <w:rsid w:val="00B95A4D"/>
    <w:rsid w:val="00B96DC7"/>
    <w:rsid w:val="00BA7DEC"/>
    <w:rsid w:val="00BB4CE8"/>
    <w:rsid w:val="00BB500B"/>
    <w:rsid w:val="00BB5DF6"/>
    <w:rsid w:val="00BB6CAF"/>
    <w:rsid w:val="00BC28CC"/>
    <w:rsid w:val="00BC2AEE"/>
    <w:rsid w:val="00BC45DE"/>
    <w:rsid w:val="00BC4690"/>
    <w:rsid w:val="00BC7441"/>
    <w:rsid w:val="00BC7EE9"/>
    <w:rsid w:val="00BD1ABF"/>
    <w:rsid w:val="00BD7B38"/>
    <w:rsid w:val="00BF17F1"/>
    <w:rsid w:val="00BF4656"/>
    <w:rsid w:val="00BF6D0E"/>
    <w:rsid w:val="00BF7A79"/>
    <w:rsid w:val="00BF7B79"/>
    <w:rsid w:val="00C01A8E"/>
    <w:rsid w:val="00C043E7"/>
    <w:rsid w:val="00C04EB7"/>
    <w:rsid w:val="00C10185"/>
    <w:rsid w:val="00C1128C"/>
    <w:rsid w:val="00C13A2A"/>
    <w:rsid w:val="00C14536"/>
    <w:rsid w:val="00C150DF"/>
    <w:rsid w:val="00C205B6"/>
    <w:rsid w:val="00C21914"/>
    <w:rsid w:val="00C21A59"/>
    <w:rsid w:val="00C25B76"/>
    <w:rsid w:val="00C26B1A"/>
    <w:rsid w:val="00C34DBA"/>
    <w:rsid w:val="00C407BD"/>
    <w:rsid w:val="00C453F6"/>
    <w:rsid w:val="00C53B2B"/>
    <w:rsid w:val="00C609FC"/>
    <w:rsid w:val="00C63AB7"/>
    <w:rsid w:val="00C64145"/>
    <w:rsid w:val="00C724FB"/>
    <w:rsid w:val="00C73630"/>
    <w:rsid w:val="00C738AF"/>
    <w:rsid w:val="00C76914"/>
    <w:rsid w:val="00C77058"/>
    <w:rsid w:val="00C77447"/>
    <w:rsid w:val="00C77A7E"/>
    <w:rsid w:val="00C81600"/>
    <w:rsid w:val="00C864F1"/>
    <w:rsid w:val="00C9024B"/>
    <w:rsid w:val="00C9278C"/>
    <w:rsid w:val="00C94622"/>
    <w:rsid w:val="00C9475F"/>
    <w:rsid w:val="00CA2907"/>
    <w:rsid w:val="00CA2E28"/>
    <w:rsid w:val="00CC0A13"/>
    <w:rsid w:val="00CC5D85"/>
    <w:rsid w:val="00CC6DE0"/>
    <w:rsid w:val="00CD551B"/>
    <w:rsid w:val="00CE3E6E"/>
    <w:rsid w:val="00CE4941"/>
    <w:rsid w:val="00CE6E10"/>
    <w:rsid w:val="00CF02E4"/>
    <w:rsid w:val="00CF2889"/>
    <w:rsid w:val="00CF2C2F"/>
    <w:rsid w:val="00CF6F14"/>
    <w:rsid w:val="00D031D8"/>
    <w:rsid w:val="00D06E55"/>
    <w:rsid w:val="00D12969"/>
    <w:rsid w:val="00D13C2A"/>
    <w:rsid w:val="00D17BB2"/>
    <w:rsid w:val="00D26AB2"/>
    <w:rsid w:val="00D31002"/>
    <w:rsid w:val="00D31E04"/>
    <w:rsid w:val="00D3277A"/>
    <w:rsid w:val="00D341CD"/>
    <w:rsid w:val="00D36BBF"/>
    <w:rsid w:val="00D36F61"/>
    <w:rsid w:val="00D400E5"/>
    <w:rsid w:val="00D5044A"/>
    <w:rsid w:val="00D524F6"/>
    <w:rsid w:val="00D55BFF"/>
    <w:rsid w:val="00D60D97"/>
    <w:rsid w:val="00D70A86"/>
    <w:rsid w:val="00D72186"/>
    <w:rsid w:val="00D72551"/>
    <w:rsid w:val="00D73076"/>
    <w:rsid w:val="00D7629C"/>
    <w:rsid w:val="00D8132B"/>
    <w:rsid w:val="00D8474B"/>
    <w:rsid w:val="00D84DF1"/>
    <w:rsid w:val="00D94EE2"/>
    <w:rsid w:val="00DA133E"/>
    <w:rsid w:val="00DA3166"/>
    <w:rsid w:val="00DA681E"/>
    <w:rsid w:val="00DA7A87"/>
    <w:rsid w:val="00DB3085"/>
    <w:rsid w:val="00DB3DB4"/>
    <w:rsid w:val="00DB50C6"/>
    <w:rsid w:val="00DC12BC"/>
    <w:rsid w:val="00DC3868"/>
    <w:rsid w:val="00DE0898"/>
    <w:rsid w:val="00DE2ED0"/>
    <w:rsid w:val="00DE313C"/>
    <w:rsid w:val="00DF10BF"/>
    <w:rsid w:val="00E002C0"/>
    <w:rsid w:val="00E03208"/>
    <w:rsid w:val="00E03731"/>
    <w:rsid w:val="00E119A9"/>
    <w:rsid w:val="00E15B77"/>
    <w:rsid w:val="00E15F4D"/>
    <w:rsid w:val="00E22A0A"/>
    <w:rsid w:val="00E25118"/>
    <w:rsid w:val="00E32A3F"/>
    <w:rsid w:val="00E368B5"/>
    <w:rsid w:val="00E37D08"/>
    <w:rsid w:val="00E436CC"/>
    <w:rsid w:val="00E4790F"/>
    <w:rsid w:val="00E50B72"/>
    <w:rsid w:val="00E548A2"/>
    <w:rsid w:val="00E61FF0"/>
    <w:rsid w:val="00E7213C"/>
    <w:rsid w:val="00E75753"/>
    <w:rsid w:val="00E7575D"/>
    <w:rsid w:val="00E80F89"/>
    <w:rsid w:val="00E85C18"/>
    <w:rsid w:val="00E87E23"/>
    <w:rsid w:val="00E909A8"/>
    <w:rsid w:val="00E960BD"/>
    <w:rsid w:val="00EA2365"/>
    <w:rsid w:val="00EA2893"/>
    <w:rsid w:val="00EA55D0"/>
    <w:rsid w:val="00EA77F6"/>
    <w:rsid w:val="00EB578F"/>
    <w:rsid w:val="00EC2B52"/>
    <w:rsid w:val="00EC33C4"/>
    <w:rsid w:val="00EC3DB3"/>
    <w:rsid w:val="00EC6C74"/>
    <w:rsid w:val="00EC6F00"/>
    <w:rsid w:val="00ED0ABF"/>
    <w:rsid w:val="00ED513E"/>
    <w:rsid w:val="00ED6261"/>
    <w:rsid w:val="00ED63DE"/>
    <w:rsid w:val="00ED7E77"/>
    <w:rsid w:val="00EE03E5"/>
    <w:rsid w:val="00EE4A30"/>
    <w:rsid w:val="00EE5783"/>
    <w:rsid w:val="00EE5E43"/>
    <w:rsid w:val="00EF283F"/>
    <w:rsid w:val="00F011A9"/>
    <w:rsid w:val="00F04BD0"/>
    <w:rsid w:val="00F05BE9"/>
    <w:rsid w:val="00F07CD1"/>
    <w:rsid w:val="00F135A9"/>
    <w:rsid w:val="00F15907"/>
    <w:rsid w:val="00F16B67"/>
    <w:rsid w:val="00F16EBB"/>
    <w:rsid w:val="00F17460"/>
    <w:rsid w:val="00F22501"/>
    <w:rsid w:val="00F25E7C"/>
    <w:rsid w:val="00F3017D"/>
    <w:rsid w:val="00F358FD"/>
    <w:rsid w:val="00F36052"/>
    <w:rsid w:val="00F42006"/>
    <w:rsid w:val="00F4240C"/>
    <w:rsid w:val="00F445AE"/>
    <w:rsid w:val="00F46958"/>
    <w:rsid w:val="00F47D63"/>
    <w:rsid w:val="00F47F83"/>
    <w:rsid w:val="00F56920"/>
    <w:rsid w:val="00F6065A"/>
    <w:rsid w:val="00F60DDD"/>
    <w:rsid w:val="00F738B1"/>
    <w:rsid w:val="00F87D07"/>
    <w:rsid w:val="00F9044D"/>
    <w:rsid w:val="00F90E47"/>
    <w:rsid w:val="00F91698"/>
    <w:rsid w:val="00F91D22"/>
    <w:rsid w:val="00F92CD0"/>
    <w:rsid w:val="00F9420E"/>
    <w:rsid w:val="00FA046E"/>
    <w:rsid w:val="00FA1546"/>
    <w:rsid w:val="00FA268F"/>
    <w:rsid w:val="00FB2870"/>
    <w:rsid w:val="00FB4091"/>
    <w:rsid w:val="00FB62DA"/>
    <w:rsid w:val="00FC1AC5"/>
    <w:rsid w:val="00FC6611"/>
    <w:rsid w:val="00FD0B91"/>
    <w:rsid w:val="00FD1AC8"/>
    <w:rsid w:val="00FD3C42"/>
    <w:rsid w:val="00FD625F"/>
    <w:rsid w:val="00FD7D3C"/>
    <w:rsid w:val="00FE2F99"/>
    <w:rsid w:val="00FE497B"/>
    <w:rsid w:val="00FE4C50"/>
    <w:rsid w:val="00FF087C"/>
    <w:rsid w:val="00FF10B5"/>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91DB4"/>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fr-FR"/>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uiPriority w:val="20"/>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paragraph" w:styleId="Sprechblasentext">
    <w:name w:val="Balloon Text"/>
    <w:basedOn w:val="Standard"/>
    <w:link w:val="SprechblasentextZchn"/>
    <w:uiPriority w:val="99"/>
    <w:semiHidden/>
    <w:unhideWhenUsed/>
    <w:rsid w:val="00725FF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FF1"/>
    <w:rPr>
      <w:rFonts w:ascii="Segoe UI" w:hAnsi="Segoe UI" w:cs="Segoe UI"/>
      <w:sz w:val="18"/>
      <w:szCs w:val="18"/>
    </w:rPr>
  </w:style>
  <w:style w:type="table" w:styleId="Tabellenraster">
    <w:name w:val="Table Grid"/>
    <w:basedOn w:val="NormaleTabelle"/>
    <w:uiPriority w:val="39"/>
    <w:rsid w:val="00ED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D0ABF"/>
    <w:pPr>
      <w:spacing w:after="160" w:line="259" w:lineRule="auto"/>
      <w:ind w:left="720"/>
      <w:contextualSpacing/>
    </w:pPr>
    <w:rPr>
      <w:sz w:val="22"/>
    </w:rPr>
  </w:style>
  <w:style w:type="paragraph" w:styleId="NurText">
    <w:name w:val="Plain Text"/>
    <w:basedOn w:val="Standard"/>
    <w:link w:val="NurTextZchn"/>
    <w:uiPriority w:val="99"/>
    <w:semiHidden/>
    <w:unhideWhenUsed/>
    <w:rsid w:val="00ED0ABF"/>
    <w:pPr>
      <w:spacing w:line="240" w:lineRule="auto"/>
    </w:pPr>
    <w:rPr>
      <w:rFonts w:ascii="Arial" w:eastAsia="Times New Roman" w:hAnsi="Arial" w:cs="Calibri"/>
      <w:szCs w:val="21"/>
      <w:lang w:eastAsia="de-CH"/>
    </w:rPr>
  </w:style>
  <w:style w:type="character" w:customStyle="1" w:styleId="NurTextZchn">
    <w:name w:val="Nur Text Zchn"/>
    <w:basedOn w:val="Absatz-Standardschriftart"/>
    <w:link w:val="NurText"/>
    <w:uiPriority w:val="99"/>
    <w:semiHidden/>
    <w:rsid w:val="00ED0ABF"/>
    <w:rPr>
      <w:rFonts w:ascii="Arial" w:eastAsia="Times New Roman" w:hAnsi="Arial" w:cs="Calibri"/>
      <w:sz w:val="20"/>
      <w:szCs w:val="21"/>
      <w:lang w:eastAsia="de-CH"/>
    </w:rPr>
  </w:style>
  <w:style w:type="character" w:styleId="Kommentarzeichen">
    <w:name w:val="annotation reference"/>
    <w:basedOn w:val="Absatz-Standardschriftart"/>
    <w:uiPriority w:val="99"/>
    <w:semiHidden/>
    <w:unhideWhenUsed/>
    <w:rsid w:val="001326DD"/>
    <w:rPr>
      <w:sz w:val="16"/>
      <w:szCs w:val="16"/>
    </w:rPr>
  </w:style>
  <w:style w:type="paragraph" w:styleId="Kommentartext">
    <w:name w:val="annotation text"/>
    <w:basedOn w:val="Standard"/>
    <w:link w:val="KommentartextZchn"/>
    <w:uiPriority w:val="99"/>
    <w:unhideWhenUsed/>
    <w:rsid w:val="001326DD"/>
    <w:pPr>
      <w:spacing w:line="240" w:lineRule="auto"/>
    </w:pPr>
    <w:rPr>
      <w:szCs w:val="20"/>
    </w:rPr>
  </w:style>
  <w:style w:type="character" w:customStyle="1" w:styleId="KommentartextZchn">
    <w:name w:val="Kommentartext Zchn"/>
    <w:basedOn w:val="Absatz-Standardschriftart"/>
    <w:link w:val="Kommentartext"/>
    <w:uiPriority w:val="99"/>
    <w:rsid w:val="001326DD"/>
    <w:rPr>
      <w:sz w:val="20"/>
      <w:szCs w:val="20"/>
    </w:rPr>
  </w:style>
  <w:style w:type="paragraph" w:styleId="Kommentarthema">
    <w:name w:val="annotation subject"/>
    <w:basedOn w:val="Kommentartext"/>
    <w:next w:val="Kommentartext"/>
    <w:link w:val="KommentarthemaZchn"/>
    <w:uiPriority w:val="99"/>
    <w:semiHidden/>
    <w:unhideWhenUsed/>
    <w:rsid w:val="001326DD"/>
    <w:rPr>
      <w:b/>
      <w:bCs/>
    </w:rPr>
  </w:style>
  <w:style w:type="character" w:customStyle="1" w:styleId="KommentarthemaZchn">
    <w:name w:val="Kommentarthema Zchn"/>
    <w:basedOn w:val="KommentartextZchn"/>
    <w:link w:val="Kommentarthema"/>
    <w:uiPriority w:val="99"/>
    <w:semiHidden/>
    <w:rsid w:val="001326DD"/>
    <w:rPr>
      <w:b/>
      <w:bCs/>
      <w:sz w:val="20"/>
      <w:szCs w:val="20"/>
    </w:rPr>
  </w:style>
  <w:style w:type="character" w:styleId="Fett">
    <w:name w:val="Strong"/>
    <w:basedOn w:val="Absatz-Standardschriftart"/>
    <w:uiPriority w:val="22"/>
    <w:qFormat/>
    <w:rsid w:val="001D4FA1"/>
    <w:rPr>
      <w:b/>
      <w:bCs/>
    </w:rPr>
  </w:style>
  <w:style w:type="paragraph" w:styleId="berarbeitung">
    <w:name w:val="Revision"/>
    <w:hidden/>
    <w:uiPriority w:val="99"/>
    <w:semiHidden/>
    <w:rsid w:val="002D1373"/>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42552">
      <w:bodyDiv w:val="1"/>
      <w:marLeft w:val="0"/>
      <w:marRight w:val="0"/>
      <w:marTop w:val="0"/>
      <w:marBottom w:val="0"/>
      <w:divBdr>
        <w:top w:val="none" w:sz="0" w:space="0" w:color="auto"/>
        <w:left w:val="none" w:sz="0" w:space="0" w:color="auto"/>
        <w:bottom w:val="none" w:sz="0" w:space="0" w:color="auto"/>
        <w:right w:val="none" w:sz="0" w:space="0" w:color="auto"/>
      </w:divBdr>
    </w:div>
    <w:div w:id="205869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media@maxongroup.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106075"/>
    <w:rsid w:val="002B4673"/>
    <w:rsid w:val="002B5336"/>
    <w:rsid w:val="002D7754"/>
    <w:rsid w:val="002E20CE"/>
    <w:rsid w:val="00322BD5"/>
    <w:rsid w:val="00472BDF"/>
    <w:rsid w:val="004A041E"/>
    <w:rsid w:val="005A4852"/>
    <w:rsid w:val="006607BB"/>
    <w:rsid w:val="00682738"/>
    <w:rsid w:val="007339D1"/>
    <w:rsid w:val="008D5D64"/>
    <w:rsid w:val="009D26D1"/>
    <w:rsid w:val="00AB31A3"/>
    <w:rsid w:val="00BA7CA6"/>
    <w:rsid w:val="00BE4639"/>
    <w:rsid w:val="00C67E27"/>
    <w:rsid w:val="00DD1B49"/>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3AC5265F9F54545B7048908F0FD43C1" ma:contentTypeVersion="10" ma:contentTypeDescription="Ein neues Dokument erstellen." ma:contentTypeScope="" ma:versionID="6fba2a871d9554d3894185764ee5426a">
  <xsd:schema xmlns:xsd="http://www.w3.org/2001/XMLSchema" xmlns:xs="http://www.w3.org/2001/XMLSchema" xmlns:p="http://schemas.microsoft.com/office/2006/metadata/properties" xmlns:ns3="eacc94fd-2039-460a-81ee-e6ad853b7c9e" targetNamespace="http://schemas.microsoft.com/office/2006/metadata/properties" ma:root="true" ma:fieldsID="ac38738a960a38a6d9a10a3b1f203a1f" ns3:_="">
    <xsd:import namespace="eacc94fd-2039-460a-81ee-e6ad853b7c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c94fd-2039-460a-81ee-e6ad853b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BF2A4A-EEEE-4E51-84A0-8A1B2656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c94fd-2039-460a-81ee-e6ad853b7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41B3B-E76F-4630-B171-245F71EA066E}">
  <ds:schemaRefs>
    <ds:schemaRef ds:uri="http://schemas.microsoft.com/sharepoint/v3/contenttype/forms"/>
  </ds:schemaRefs>
</ds:datastoreItem>
</file>

<file path=customXml/itemProps3.xml><?xml version="1.0" encoding="utf-8"?>
<ds:datastoreItem xmlns:ds="http://schemas.openxmlformats.org/officeDocument/2006/customXml" ds:itemID="{80D9A8C3-59F5-461C-BC3E-16E2F706295D}">
  <ds:schemaRefs>
    <ds:schemaRef ds:uri="http://schemas.openxmlformats.org/officeDocument/2006/bibliography"/>
  </ds:schemaRefs>
</ds:datastoreItem>
</file>

<file path=customXml/itemProps4.xml><?xml version="1.0" encoding="utf-8"?>
<ds:datastoreItem xmlns:ds="http://schemas.openxmlformats.org/officeDocument/2006/customXml" ds:itemID="{AEFB7C0C-9ABE-403B-B53F-CFF821395412}">
  <ds:schemaRef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acc94fd-2039-460a-81ee-e6ad853b7c9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6964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61</cp:revision>
  <cp:lastPrinted>2023-06-27T12:01:00Z</cp:lastPrinted>
  <dcterms:created xsi:type="dcterms:W3CDTF">2023-06-14T08:11:00Z</dcterms:created>
  <dcterms:modified xsi:type="dcterms:W3CDTF">2023-06-27T12:01:00Z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0x01010033AC5265F9F54545B7048908F0FD43C1</vt:lpwstr>
  </property>
</Properties>
</file>